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Look w:val="01E0" w:firstRow="1" w:lastRow="1" w:firstColumn="1" w:lastColumn="1" w:noHBand="0" w:noVBand="0"/>
      </w:tblPr>
      <w:tblGrid>
        <w:gridCol w:w="6345"/>
        <w:gridCol w:w="459"/>
        <w:gridCol w:w="2376"/>
      </w:tblGrid>
      <w:tr w:rsidR="00587953" w:rsidRPr="00587953" w14:paraId="61BD735E" w14:textId="77777777" w:rsidTr="00E30DE1">
        <w:trPr>
          <w:trHeight w:hRule="exact" w:val="340"/>
        </w:trPr>
        <w:tc>
          <w:tcPr>
            <w:tcW w:w="9180" w:type="dxa"/>
            <w:gridSpan w:val="3"/>
            <w:tcMar>
              <w:left w:w="0" w:type="dxa"/>
            </w:tcMar>
          </w:tcPr>
          <w:p w14:paraId="4BADB31E" w14:textId="77777777" w:rsidR="00587953" w:rsidRPr="008B529C" w:rsidRDefault="00587953" w:rsidP="00577FD3">
            <w:pPr>
              <w:jc w:val="right"/>
              <w:rPr>
                <w:highlight w:val="yellow"/>
              </w:rPr>
            </w:pPr>
          </w:p>
        </w:tc>
      </w:tr>
      <w:tr w:rsidR="00587953" w:rsidRPr="00587953" w14:paraId="448F54C3" w14:textId="77777777" w:rsidTr="00E30DE1">
        <w:trPr>
          <w:trHeight w:val="2583"/>
        </w:trPr>
        <w:tc>
          <w:tcPr>
            <w:tcW w:w="6345" w:type="dxa"/>
            <w:tcMar>
              <w:left w:w="0" w:type="dxa"/>
            </w:tcMar>
          </w:tcPr>
          <w:p w14:paraId="3BFFC573" w14:textId="4243A6A8" w:rsidR="00587953" w:rsidRPr="008B529C" w:rsidRDefault="00587953" w:rsidP="00094440">
            <w:pPr>
              <w:rPr>
                <w:highlight w:val="yellow"/>
              </w:rPr>
            </w:pPr>
          </w:p>
        </w:tc>
        <w:tc>
          <w:tcPr>
            <w:tcW w:w="459" w:type="dxa"/>
          </w:tcPr>
          <w:p w14:paraId="5E46A09F" w14:textId="77777777" w:rsidR="00587953" w:rsidRPr="008B529C" w:rsidRDefault="00587953" w:rsidP="00094440">
            <w:pPr>
              <w:rPr>
                <w:highlight w:val="yellow"/>
              </w:rPr>
            </w:pPr>
          </w:p>
        </w:tc>
        <w:tc>
          <w:tcPr>
            <w:tcW w:w="2376" w:type="dxa"/>
            <w:tcMar>
              <w:left w:w="0" w:type="dxa"/>
              <w:right w:w="0" w:type="dxa"/>
            </w:tcMar>
          </w:tcPr>
          <w:p w14:paraId="568CD76A" w14:textId="5A655820" w:rsidR="00587953" w:rsidRPr="004974D2" w:rsidRDefault="00587953" w:rsidP="00376DEF">
            <w:pPr>
              <w:pStyle w:val="InfoTekst"/>
              <w:rPr>
                <w:noProof w:val="0"/>
                <w:sz w:val="18"/>
                <w:szCs w:val="18"/>
              </w:rPr>
            </w:pPr>
            <w:bookmarkStart w:id="0" w:name="Lokation"/>
            <w:bookmarkEnd w:id="0"/>
            <w:r w:rsidRPr="004974D2">
              <w:rPr>
                <w:noProof w:val="0"/>
                <w:sz w:val="18"/>
                <w:szCs w:val="18"/>
              </w:rPr>
              <w:t xml:space="preserve">København </w:t>
            </w:r>
            <w:bookmarkStart w:id="1" w:name="DokDato"/>
            <w:bookmarkEnd w:id="1"/>
            <w:r w:rsidR="00881C75">
              <w:rPr>
                <w:noProof w:val="0"/>
                <w:sz w:val="18"/>
                <w:szCs w:val="18"/>
              </w:rPr>
              <w:t>september</w:t>
            </w:r>
            <w:r w:rsidR="002B43CA" w:rsidRPr="004974D2">
              <w:rPr>
                <w:noProof w:val="0"/>
                <w:sz w:val="18"/>
                <w:szCs w:val="18"/>
              </w:rPr>
              <w:t xml:space="preserve"> 20</w:t>
            </w:r>
            <w:r w:rsidR="00DC4B8B" w:rsidRPr="004974D2">
              <w:rPr>
                <w:noProof w:val="0"/>
                <w:sz w:val="18"/>
                <w:szCs w:val="18"/>
              </w:rPr>
              <w:t>2</w:t>
            </w:r>
            <w:r w:rsidR="00881C75">
              <w:rPr>
                <w:noProof w:val="0"/>
                <w:sz w:val="18"/>
                <w:szCs w:val="18"/>
              </w:rPr>
              <w:t>4</w:t>
            </w:r>
          </w:p>
          <w:p w14:paraId="7430EDAC" w14:textId="77777777" w:rsidR="00E30DE1" w:rsidRPr="004974D2" w:rsidRDefault="00E30DE1" w:rsidP="00376DEF">
            <w:pPr>
              <w:pStyle w:val="InfoTekst"/>
              <w:rPr>
                <w:noProof w:val="0"/>
                <w:sz w:val="18"/>
                <w:szCs w:val="18"/>
              </w:rPr>
            </w:pPr>
            <w:bookmarkStart w:id="2" w:name="Udkast"/>
            <w:bookmarkEnd w:id="2"/>
          </w:p>
          <w:p w14:paraId="141ADC78" w14:textId="77777777" w:rsidR="00587953" w:rsidRPr="004974D2" w:rsidRDefault="00587953" w:rsidP="00376DEF">
            <w:pPr>
              <w:pStyle w:val="InfoTekst"/>
              <w:rPr>
                <w:noProof w:val="0"/>
                <w:sz w:val="18"/>
                <w:szCs w:val="18"/>
              </w:rPr>
            </w:pPr>
            <w:r w:rsidRPr="004974D2">
              <w:rPr>
                <w:noProof w:val="0"/>
                <w:sz w:val="18"/>
                <w:szCs w:val="18"/>
              </w:rPr>
              <w:t xml:space="preserve"> </w:t>
            </w:r>
            <w:bookmarkStart w:id="3" w:name="UdkastDato"/>
            <w:bookmarkEnd w:id="3"/>
          </w:p>
          <w:p w14:paraId="65889A2B" w14:textId="77777777" w:rsidR="00587953" w:rsidRPr="004974D2" w:rsidRDefault="00587953" w:rsidP="00377D3E">
            <w:pPr>
              <w:spacing w:line="200" w:lineRule="atLeast"/>
              <w:rPr>
                <w:rFonts w:cs="Open Sans"/>
                <w:sz w:val="18"/>
                <w:szCs w:val="18"/>
              </w:rPr>
            </w:pPr>
          </w:p>
        </w:tc>
      </w:tr>
      <w:tr w:rsidR="00587953" w:rsidRPr="004445AF" w14:paraId="0B409086" w14:textId="77777777" w:rsidTr="00E30DE1">
        <w:trPr>
          <w:trHeight w:val="539"/>
        </w:trPr>
        <w:tc>
          <w:tcPr>
            <w:tcW w:w="9180" w:type="dxa"/>
            <w:gridSpan w:val="3"/>
            <w:tcMar>
              <w:left w:w="0" w:type="dxa"/>
              <w:bottom w:w="85" w:type="dxa"/>
            </w:tcMar>
          </w:tcPr>
          <w:p w14:paraId="49B3A152" w14:textId="7F780324" w:rsidR="00587953" w:rsidRPr="00DC4B8B" w:rsidRDefault="00E30DE1" w:rsidP="00112BD8">
            <w:pPr>
              <w:pStyle w:val="BBTitel"/>
              <w:rPr>
                <w:lang w:val="en-US"/>
              </w:rPr>
            </w:pPr>
            <w:proofErr w:type="spellStart"/>
            <w:r w:rsidRPr="00DC4B8B">
              <w:rPr>
                <w:lang w:val="en-US"/>
              </w:rPr>
              <w:t>Whistleblowerpolitik</w:t>
            </w:r>
            <w:proofErr w:type="spellEnd"/>
            <w:r w:rsidR="00D623B0" w:rsidRPr="00DC4B8B">
              <w:rPr>
                <w:lang w:val="en-US"/>
              </w:rPr>
              <w:t xml:space="preserve"> – </w:t>
            </w:r>
            <w:r w:rsidR="00DC4B8B" w:rsidRPr="00DC4B8B">
              <w:rPr>
                <w:lang w:val="en-US"/>
              </w:rPr>
              <w:t>Arp-Hansen Hotel Group A/</w:t>
            </w:r>
            <w:r w:rsidR="00DC4B8B">
              <w:rPr>
                <w:lang w:val="en-US"/>
              </w:rPr>
              <w:t>S</w:t>
            </w:r>
          </w:p>
        </w:tc>
      </w:tr>
    </w:tbl>
    <w:p w14:paraId="52D85072" w14:textId="0F0C0C02" w:rsidR="009B1624" w:rsidRDefault="00E30DE1" w:rsidP="009B1624">
      <w:pPr>
        <w:pStyle w:val="Overskrift1"/>
      </w:pPr>
      <w:bookmarkStart w:id="4" w:name="_Hlk531790509"/>
      <w:r>
        <w:t>Formålet med whistleblower</w:t>
      </w:r>
      <w:r w:rsidR="00BD3382">
        <w:t>ordningen</w:t>
      </w:r>
    </w:p>
    <w:p w14:paraId="61F834C9" w14:textId="6224958D" w:rsidR="00B77634" w:rsidRDefault="00FC24D2" w:rsidP="00FC24D2">
      <w:pPr>
        <w:pStyle w:val="Textlevel2"/>
        <w:numPr>
          <w:ilvl w:val="0"/>
          <w:numId w:val="0"/>
        </w:numPr>
      </w:pPr>
      <w:r>
        <w:t xml:space="preserve">Whistleblowerordningen hos </w:t>
      </w:r>
      <w:r w:rsidR="00DC4B8B" w:rsidRPr="006248C0">
        <w:t>Arp-Hansen Hotel Group A/S</w:t>
      </w:r>
      <w:r w:rsidR="00926313" w:rsidRPr="006248C0">
        <w:t>,</w:t>
      </w:r>
      <w:r w:rsidR="00435B46">
        <w:t xml:space="preserve"> herunder alle de af Arp-Hansen Hotel Group A/S ejede hoteller </w:t>
      </w:r>
      <w:r w:rsidR="00A155FA">
        <w:t>(</w:t>
      </w:r>
      <w:r w:rsidR="006248C0" w:rsidRPr="006248C0">
        <w:t>fremover benævnt</w:t>
      </w:r>
      <w:r w:rsidR="00926313" w:rsidRPr="006248C0">
        <w:t xml:space="preserve"> </w:t>
      </w:r>
      <w:r w:rsidRPr="006248C0">
        <w:t>”</w:t>
      </w:r>
      <w:r w:rsidR="006248C0" w:rsidRPr="006248C0">
        <w:rPr>
          <w:b/>
          <w:bCs/>
        </w:rPr>
        <w:t>Arp-Hansen</w:t>
      </w:r>
      <w:r w:rsidRPr="006248C0">
        <w:t>”)</w:t>
      </w:r>
      <w:r w:rsidR="00BD308C">
        <w:t>,</w:t>
      </w:r>
      <w:r w:rsidRPr="006248C0">
        <w:t xml:space="preserve"> har til formål at sikre trygge rammer for, at ansatte</w:t>
      </w:r>
      <w:r w:rsidR="00B83FEC">
        <w:t xml:space="preserve"> og andre med tilknytning til </w:t>
      </w:r>
      <w:r w:rsidR="00B83FEC">
        <w:rPr>
          <w:lang w:bidi="da-DK"/>
        </w:rPr>
        <w:t>Arp-Hansen</w:t>
      </w:r>
      <w:r w:rsidRPr="006248C0">
        <w:t xml:space="preserve"> kan ytre sig om kritisable forhold </w:t>
      </w:r>
      <w:r>
        <w:t xml:space="preserve">uden at frygte for negative konsekvenser. </w:t>
      </w:r>
    </w:p>
    <w:p w14:paraId="165EBC1A" w14:textId="038FF604" w:rsidR="00A74456" w:rsidRDefault="00FC24D2" w:rsidP="00FC24D2">
      <w:pPr>
        <w:pStyle w:val="Textlevel2"/>
        <w:numPr>
          <w:ilvl w:val="0"/>
          <w:numId w:val="0"/>
        </w:numPr>
      </w:pPr>
      <w:r>
        <w:t>Whistleblowerordningen skal medvirke til</w:t>
      </w:r>
      <w:r w:rsidR="00A74456">
        <w:t>,</w:t>
      </w:r>
      <w:r>
        <w:t xml:space="preserve"> at </w:t>
      </w:r>
      <w:r w:rsidR="00B77634">
        <w:t xml:space="preserve">alvorlige </w:t>
      </w:r>
      <w:r>
        <w:t>fejl og forsømmelser opdages</w:t>
      </w:r>
      <w:r w:rsidR="00B77634">
        <w:t xml:space="preserve"> og i videst muligt omfang forebygges</w:t>
      </w:r>
      <w:r w:rsidR="00A74456">
        <w:t>.</w:t>
      </w:r>
    </w:p>
    <w:p w14:paraId="0637CC3F" w14:textId="24F9E3DA" w:rsidR="00FC24D2" w:rsidRDefault="00FC24D2" w:rsidP="006A622E">
      <w:pPr>
        <w:pStyle w:val="Textlevel2"/>
        <w:numPr>
          <w:ilvl w:val="0"/>
          <w:numId w:val="0"/>
        </w:numPr>
      </w:pPr>
      <w:r>
        <w:t xml:space="preserve">Whistleblowerordningen er et supplement til den direkte og daglige kommunikation på arbejdspladsen om fejl og utilfredsstillende forhold mv. </w:t>
      </w:r>
    </w:p>
    <w:p w14:paraId="03AB74DC" w14:textId="2C7485D8" w:rsidR="00E30DE1" w:rsidRPr="009B1624" w:rsidRDefault="00A74456" w:rsidP="009B1624">
      <w:pPr>
        <w:pStyle w:val="Textlevel2"/>
        <w:numPr>
          <w:ilvl w:val="0"/>
          <w:numId w:val="0"/>
        </w:numPr>
        <w:rPr>
          <w:rFonts w:cs="Arial"/>
          <w:szCs w:val="20"/>
        </w:rPr>
      </w:pPr>
      <w:r>
        <w:t xml:space="preserve">Indberetninger til whistleblowerordningen sker elektronisk via en webportal, Safe2Whistle, der kan tilgås fra </w:t>
      </w:r>
      <w:r w:rsidRPr="00B77634">
        <w:t>internettet</w:t>
      </w:r>
      <w:r w:rsidR="00DC4B8B">
        <w:t xml:space="preserve"> via </w:t>
      </w:r>
      <w:r w:rsidR="006248C0" w:rsidRPr="004B6351">
        <w:t>Arp-Hansen</w:t>
      </w:r>
      <w:r w:rsidR="00B83FEC" w:rsidRPr="004B6351">
        <w:t xml:space="preserve">s </w:t>
      </w:r>
      <w:r w:rsidR="00DC4B8B" w:rsidRPr="004B6351">
        <w:t>hjemmeside</w:t>
      </w:r>
      <w:r w:rsidR="004B6351">
        <w:t>, www.arp-hansen.dk</w:t>
      </w:r>
      <w:r w:rsidR="00B77634">
        <w:t>.</w:t>
      </w:r>
      <w:r w:rsidR="002B43CA">
        <w:t xml:space="preserve"> </w:t>
      </w:r>
    </w:p>
    <w:p w14:paraId="46D29125" w14:textId="626E91E1" w:rsidR="00E30DE1" w:rsidRDefault="00E30DE1" w:rsidP="004C520D">
      <w:pPr>
        <w:pStyle w:val="Overskrift1"/>
      </w:pPr>
      <w:r>
        <w:t>Hvem kan foretage en indberetning?</w:t>
      </w:r>
    </w:p>
    <w:p w14:paraId="16F7F1C4" w14:textId="0B78E404" w:rsidR="002B43CA" w:rsidRPr="00DC4B8B" w:rsidRDefault="00E30DE1" w:rsidP="005F3EF8">
      <w:pPr>
        <w:pStyle w:val="Textlevel2"/>
        <w:numPr>
          <w:ilvl w:val="0"/>
          <w:numId w:val="0"/>
        </w:numPr>
        <w:rPr>
          <w:color w:val="FF0000"/>
        </w:rPr>
      </w:pPr>
      <w:r w:rsidRPr="006248C0">
        <w:t>Alle medarbejdere</w:t>
      </w:r>
      <w:r w:rsidR="005A79DF" w:rsidRPr="006248C0">
        <w:t xml:space="preserve"> </w:t>
      </w:r>
      <w:r w:rsidR="00B83FEC">
        <w:t>i</w:t>
      </w:r>
      <w:r w:rsidR="005A79DF" w:rsidRPr="006248C0">
        <w:t xml:space="preserve"> </w:t>
      </w:r>
      <w:r w:rsidR="006248C0" w:rsidRPr="006248C0">
        <w:t>Arp-Hansen,</w:t>
      </w:r>
      <w:r w:rsidRPr="006248C0">
        <w:t xml:space="preserve"> medlemmer af </w:t>
      </w:r>
      <w:r w:rsidR="006248C0" w:rsidRPr="006248C0">
        <w:t>Arp-Hansens</w:t>
      </w:r>
      <w:r w:rsidRPr="006248C0">
        <w:t xml:space="preserve"> ledelse og bestyrelse </w:t>
      </w:r>
      <w:r w:rsidR="006248C0" w:rsidRPr="006248C0">
        <w:t xml:space="preserve">samt alle med tilknytning til Arp-Hansen, herunder </w:t>
      </w:r>
      <w:r w:rsidR="00B83FEC">
        <w:t xml:space="preserve">fx </w:t>
      </w:r>
      <w:r w:rsidR="006248C0" w:rsidRPr="006248C0">
        <w:t xml:space="preserve">leverandører, </w:t>
      </w:r>
      <w:r w:rsidR="00A078C5">
        <w:t xml:space="preserve">gæster, andre </w:t>
      </w:r>
      <w:r w:rsidR="006248C0" w:rsidRPr="006248C0">
        <w:t xml:space="preserve">kunder og tidligere </w:t>
      </w:r>
      <w:r w:rsidR="006248C0" w:rsidRPr="00B83FEC">
        <w:t xml:space="preserve">medarbejdere, </w:t>
      </w:r>
      <w:r w:rsidR="00A74456" w:rsidRPr="006248C0">
        <w:t xml:space="preserve">kan benytte </w:t>
      </w:r>
      <w:r w:rsidRPr="006248C0">
        <w:t>whistleblowerordningen</w:t>
      </w:r>
      <w:r w:rsidR="00A74456" w:rsidRPr="006248C0">
        <w:t>.</w:t>
      </w:r>
      <w:r w:rsidR="000933A4" w:rsidRPr="006248C0">
        <w:t xml:space="preserve"> </w:t>
      </w:r>
    </w:p>
    <w:p w14:paraId="14180408" w14:textId="295D8CA0" w:rsidR="00E30DE1" w:rsidRDefault="00E30DE1" w:rsidP="00E30DE1">
      <w:pPr>
        <w:pStyle w:val="Overskrift1"/>
      </w:pPr>
      <w:r>
        <w:t>Hvad kan der indberettes om?</w:t>
      </w:r>
    </w:p>
    <w:p w14:paraId="00AD4A27" w14:textId="217E1128" w:rsidR="00E30DE1" w:rsidRDefault="00E30DE1" w:rsidP="002A5F18">
      <w:pPr>
        <w:pStyle w:val="Textlevel2"/>
        <w:numPr>
          <w:ilvl w:val="0"/>
          <w:numId w:val="0"/>
        </w:numPr>
      </w:pPr>
      <w:r>
        <w:t xml:space="preserve">Whistleblowerordningen kan kun anvendes til at indberette </w:t>
      </w:r>
      <w:r w:rsidR="002A5F18">
        <w:t>om forhold, som er omfattet af whistleblowerloven (lov nr. 1436 af 29. juni 2021 og eventuelle senere ændringer). Der kan således indberettes til Arp-Hansens whistleblowerordning om</w:t>
      </w:r>
      <w:r>
        <w:t>:</w:t>
      </w:r>
    </w:p>
    <w:p w14:paraId="16132DCA" w14:textId="77777777" w:rsidR="002A5F18" w:rsidRDefault="002A5F18" w:rsidP="002A5F18">
      <w:pPr>
        <w:pStyle w:val="Textlevel2"/>
        <w:numPr>
          <w:ilvl w:val="3"/>
          <w:numId w:val="7"/>
        </w:numPr>
        <w:ind w:left="709"/>
      </w:pPr>
      <w:r>
        <w:t xml:space="preserve">visse overtrædelser af EU-retten og </w:t>
      </w:r>
    </w:p>
    <w:p w14:paraId="78D05886" w14:textId="77777777" w:rsidR="002A5F18" w:rsidRDefault="002A5F18" w:rsidP="002A5F18">
      <w:pPr>
        <w:pStyle w:val="Textlevel2"/>
        <w:numPr>
          <w:ilvl w:val="3"/>
          <w:numId w:val="7"/>
        </w:numPr>
        <w:ind w:left="709"/>
      </w:pPr>
      <w:r>
        <w:t>alvorlige lovovertrædelser samt alvorlige forhold i øvrigt</w:t>
      </w:r>
    </w:p>
    <w:p w14:paraId="5195DBE2" w14:textId="77777777" w:rsidR="002A5F18" w:rsidRDefault="002A5F18" w:rsidP="002A5F18">
      <w:pPr>
        <w:pStyle w:val="Textlevel2"/>
        <w:numPr>
          <w:ilvl w:val="0"/>
          <w:numId w:val="0"/>
        </w:numPr>
      </w:pPr>
      <w:bookmarkStart w:id="5" w:name="_Hlk84499692"/>
      <w:r>
        <w:t xml:space="preserve">Med hensyn til indberetninger om overtrædelser af EU-retten, kan der fx indberettes om  </w:t>
      </w:r>
    </w:p>
    <w:p w14:paraId="7D213DA5" w14:textId="7940B311" w:rsidR="002A5F18" w:rsidRDefault="002A5F18" w:rsidP="002A5F18">
      <w:pPr>
        <w:pStyle w:val="Textlevel2"/>
        <w:numPr>
          <w:ilvl w:val="0"/>
          <w:numId w:val="10"/>
        </w:numPr>
      </w:pPr>
      <w:r>
        <w:lastRenderedPageBreak/>
        <w:t>Overtrædelser vedrørende reglerne om</w:t>
      </w:r>
      <w:r w:rsidR="00F459A4">
        <w:t xml:space="preserve"> finansielle tjenesteydelser, produkter og markeder samt forbrugerbeskyttelse. </w:t>
      </w:r>
      <w:r>
        <w:t xml:space="preserve">Der henvises til de nærmere regler i artikel 2 i EU-direktivet 2019/1937 af 23. oktober 2019 om beskyttelse af personer der indberetter om overtrædelser af EU-retten. </w:t>
      </w:r>
    </w:p>
    <w:bookmarkEnd w:id="5"/>
    <w:p w14:paraId="225DCE39" w14:textId="1FDE2E61" w:rsidR="002A5F18" w:rsidRDefault="002A5F18" w:rsidP="004445AF">
      <w:pPr>
        <w:pStyle w:val="Textlevel2"/>
        <w:numPr>
          <w:ilvl w:val="0"/>
          <w:numId w:val="0"/>
        </w:numPr>
        <w:ind w:left="737" w:hanging="737"/>
      </w:pPr>
      <w:r>
        <w:t xml:space="preserve">Ved alvorlige lovovertrædelser samt alvorlige forhold i øvrigt forstås fx </w:t>
      </w:r>
    </w:p>
    <w:p w14:paraId="2C6BD5FD" w14:textId="46236E9A" w:rsidR="005F3EF8" w:rsidRDefault="00911607" w:rsidP="005F3EF8">
      <w:pPr>
        <w:pStyle w:val="Textlevel2"/>
        <w:numPr>
          <w:ilvl w:val="0"/>
          <w:numId w:val="7"/>
        </w:numPr>
        <w:spacing w:after="120"/>
      </w:pPr>
      <w:r>
        <w:t>S</w:t>
      </w:r>
      <w:r w:rsidR="005F3EF8">
        <w:t xml:space="preserve">trafbare forhold, </w:t>
      </w:r>
      <w:r>
        <w:t>fx</w:t>
      </w:r>
      <w:r w:rsidR="005F3EF8">
        <w:t xml:space="preserve"> misbrug af økonomiske midler, tyveri, svig, underslæb, bedrageri, bestikkelse mv.</w:t>
      </w:r>
    </w:p>
    <w:p w14:paraId="5E382FFE" w14:textId="37D02C18" w:rsidR="00E30DE1" w:rsidRDefault="00911607" w:rsidP="005F3EF8">
      <w:pPr>
        <w:pStyle w:val="Textlevel2"/>
        <w:numPr>
          <w:ilvl w:val="0"/>
          <w:numId w:val="7"/>
        </w:numPr>
        <w:spacing w:before="0" w:after="120"/>
      </w:pPr>
      <w:r>
        <w:t>G</w:t>
      </w:r>
      <w:r w:rsidR="005F3EF8">
        <w:t xml:space="preserve">rove eller gentagne overtrædelser af lovgivningen </w:t>
      </w:r>
    </w:p>
    <w:p w14:paraId="4838745D" w14:textId="08AB73D9" w:rsidR="00A078C5" w:rsidRPr="00611C2B" w:rsidRDefault="00A078C5" w:rsidP="005F3EF8">
      <w:pPr>
        <w:pStyle w:val="Textlevel2"/>
        <w:numPr>
          <w:ilvl w:val="0"/>
          <w:numId w:val="7"/>
        </w:numPr>
        <w:spacing w:before="0" w:after="120"/>
      </w:pPr>
      <w:r>
        <w:t>Grove eller gentagne overtrædelser af arbejdsmiljøregler</w:t>
      </w:r>
    </w:p>
    <w:p w14:paraId="1D7F254A" w14:textId="6B6BBB99" w:rsidR="005F3EF8" w:rsidRDefault="00911607" w:rsidP="005F3EF8">
      <w:pPr>
        <w:pStyle w:val="Textlevel2"/>
        <w:numPr>
          <w:ilvl w:val="0"/>
          <w:numId w:val="7"/>
        </w:numPr>
        <w:spacing w:after="120"/>
      </w:pPr>
      <w:r>
        <w:t>G</w:t>
      </w:r>
      <w:r w:rsidR="005F3EF8">
        <w:t xml:space="preserve">rove eller gentagne overtrædelser af væsentlige interne retningslinjer, </w:t>
      </w:r>
      <w:r>
        <w:t>fx</w:t>
      </w:r>
      <w:r w:rsidR="005F3EF8">
        <w:t xml:space="preserve"> om tjenesterejser, gaver</w:t>
      </w:r>
      <w:r>
        <w:t>,</w:t>
      </w:r>
      <w:r w:rsidR="005F3EF8">
        <w:t xml:space="preserve"> regnskabsaflæggelse mv.</w:t>
      </w:r>
    </w:p>
    <w:p w14:paraId="48B9BC96" w14:textId="788439EB" w:rsidR="00E30DE1" w:rsidRPr="009B1624" w:rsidRDefault="00911607" w:rsidP="006248C0">
      <w:pPr>
        <w:pStyle w:val="Textlevel2"/>
        <w:numPr>
          <w:ilvl w:val="0"/>
          <w:numId w:val="7"/>
        </w:numPr>
        <w:spacing w:after="120"/>
      </w:pPr>
      <w:r>
        <w:t>G</w:t>
      </w:r>
      <w:r w:rsidR="005F3EF8">
        <w:t>rove personrelaterede konflikter på arbejdspladsen, f</w:t>
      </w:r>
      <w:r>
        <w:t>x</w:t>
      </w:r>
      <w:r w:rsidR="00D3110A">
        <w:t xml:space="preserve"> i form af </w:t>
      </w:r>
      <w:r w:rsidR="00B77634">
        <w:t>seksuel chikane eller</w:t>
      </w:r>
      <w:r w:rsidR="001F3854">
        <w:t xml:space="preserve"> anden grov</w:t>
      </w:r>
      <w:r w:rsidR="00B77634">
        <w:t xml:space="preserve"> ch</w:t>
      </w:r>
      <w:r w:rsidR="005F3EF8">
        <w:t>ikane</w:t>
      </w:r>
    </w:p>
    <w:p w14:paraId="31F3BAF8" w14:textId="0F5F2D61" w:rsidR="00E30DE1" w:rsidRDefault="00E30DE1" w:rsidP="009B1624">
      <w:pPr>
        <w:pStyle w:val="Textlevel2"/>
        <w:numPr>
          <w:ilvl w:val="0"/>
          <w:numId w:val="0"/>
        </w:numPr>
      </w:pPr>
      <w:r>
        <w:t xml:space="preserve">Whistleblowerordningen kan således ikke anvendes </w:t>
      </w:r>
      <w:r w:rsidR="00D3110A">
        <w:t xml:space="preserve">i forhold til </w:t>
      </w:r>
      <w:r>
        <w:t xml:space="preserve">utilfredshed med lønniveau, </w:t>
      </w:r>
      <w:r w:rsidR="00D3110A">
        <w:t xml:space="preserve">mindre forseelser såsom </w:t>
      </w:r>
      <w:r>
        <w:t xml:space="preserve">overtrædelser af retningslinjer for rygning og alkohol </w:t>
      </w:r>
      <w:r w:rsidR="00EB0611">
        <w:t xml:space="preserve">og </w:t>
      </w:r>
      <w:r w:rsidR="00D3110A">
        <w:t>mindre grove personrelaterede konflikter</w:t>
      </w:r>
      <w:r w:rsidR="00EB0611">
        <w:t xml:space="preserve"> og uoverensstemmelser.</w:t>
      </w:r>
    </w:p>
    <w:p w14:paraId="336CB1B8" w14:textId="3CAEAB44" w:rsidR="00E30DE1" w:rsidRDefault="00E30DE1" w:rsidP="004C520D">
      <w:pPr>
        <w:pStyle w:val="Overskrift1"/>
      </w:pPr>
      <w:r>
        <w:t>Sådan indberetter du</w:t>
      </w:r>
    </w:p>
    <w:p w14:paraId="2672254B" w14:textId="16E9E798" w:rsidR="00E30DE1" w:rsidRDefault="00E30DE1" w:rsidP="009B1624">
      <w:pPr>
        <w:pStyle w:val="Textlevel2"/>
        <w:numPr>
          <w:ilvl w:val="0"/>
          <w:numId w:val="0"/>
        </w:numPr>
      </w:pPr>
      <w:r>
        <w:t>Foretager du en indberetning</w:t>
      </w:r>
      <w:r w:rsidR="00B742B0">
        <w:t>,</w:t>
      </w:r>
      <w:r>
        <w:t xml:space="preserve"> vil </w:t>
      </w:r>
      <w:r w:rsidR="00BF5052">
        <w:t xml:space="preserve">følgende </w:t>
      </w:r>
      <w:r>
        <w:t>oplysninger normalt være nyttige ved den videre undersøgelse af sagen:</w:t>
      </w:r>
    </w:p>
    <w:p w14:paraId="45B07EDE" w14:textId="510DC567" w:rsidR="00E30DE1" w:rsidRDefault="00E30DE1" w:rsidP="004C520D">
      <w:pPr>
        <w:pStyle w:val="Textlevel2"/>
        <w:numPr>
          <w:ilvl w:val="0"/>
          <w:numId w:val="7"/>
        </w:numPr>
        <w:spacing w:before="0" w:after="120"/>
        <w:ind w:left="714" w:hanging="357"/>
      </w:pPr>
      <w:r>
        <w:t xml:space="preserve">Beskrivelse af </w:t>
      </w:r>
      <w:r w:rsidR="00BF5052">
        <w:t>forholdet,</w:t>
      </w:r>
      <w:r>
        <w:t xml:space="preserve"> herunder dato, sted og navnet/navnene på de</w:t>
      </w:r>
      <w:r w:rsidR="00B742B0">
        <w:t>n/de</w:t>
      </w:r>
      <w:r>
        <w:t xml:space="preserve"> involverede person</w:t>
      </w:r>
      <w:r w:rsidR="00B742B0">
        <w:t>/person</w:t>
      </w:r>
      <w:r>
        <w:t>er</w:t>
      </w:r>
    </w:p>
    <w:p w14:paraId="2C5D5FBF" w14:textId="6B871621" w:rsidR="00E30DE1" w:rsidRDefault="00E30DE1" w:rsidP="004C520D">
      <w:pPr>
        <w:pStyle w:val="Textlevel2"/>
        <w:numPr>
          <w:ilvl w:val="0"/>
          <w:numId w:val="7"/>
        </w:numPr>
        <w:spacing w:before="0" w:after="120"/>
        <w:ind w:left="714" w:hanging="357"/>
      </w:pPr>
      <w:r>
        <w:t xml:space="preserve">Eventuelle dokumenter eller beviser vedrørende overtrædelsen eller andre oplysninger, som kan lette </w:t>
      </w:r>
      <w:r w:rsidR="00D3110A">
        <w:t xml:space="preserve">en </w:t>
      </w:r>
      <w:r>
        <w:t>undersøgelse</w:t>
      </w:r>
      <w:r w:rsidR="00D3110A" w:rsidRPr="00D3110A">
        <w:t xml:space="preserve"> </w:t>
      </w:r>
      <w:r w:rsidR="00D3110A">
        <w:t xml:space="preserve">af sagen </w:t>
      </w:r>
    </w:p>
    <w:p w14:paraId="21E05855" w14:textId="2D283ED4" w:rsidR="00EB0611" w:rsidRDefault="00E30DE1" w:rsidP="009B1624">
      <w:pPr>
        <w:pStyle w:val="Textlevel2"/>
        <w:numPr>
          <w:ilvl w:val="0"/>
          <w:numId w:val="0"/>
        </w:numPr>
      </w:pPr>
      <w:r>
        <w:t xml:space="preserve">Du </w:t>
      </w:r>
      <w:r w:rsidR="00BF5052">
        <w:t>vælger selv</w:t>
      </w:r>
      <w:r w:rsidR="00EB0611">
        <w:t>,</w:t>
      </w:r>
      <w:r w:rsidR="00BF5052">
        <w:t xml:space="preserve"> om du indgive</w:t>
      </w:r>
      <w:r w:rsidR="00EB0611">
        <w:t>r</w:t>
      </w:r>
      <w:r w:rsidR="00BF5052">
        <w:t xml:space="preserve"> indberetningen i dit eget navn eller anonymt.</w:t>
      </w:r>
    </w:p>
    <w:p w14:paraId="34C1B185" w14:textId="48512F4F" w:rsidR="00EB0611" w:rsidRDefault="00E30DE1" w:rsidP="009B1624">
      <w:pPr>
        <w:pStyle w:val="Textlevel2"/>
        <w:numPr>
          <w:ilvl w:val="0"/>
          <w:numId w:val="0"/>
        </w:numPr>
      </w:pPr>
      <w:r>
        <w:t>Hvis du ønsker anonymitet, er det vigtigt, at du ikke skriver dit navn noget sted i indberetningen.</w:t>
      </w:r>
      <w:r w:rsidR="00971451">
        <w:t xml:space="preserve"> Derudover bør du være opmærksom på, at det ikke kan udelukkedes</w:t>
      </w:r>
      <w:r w:rsidR="00EB0611">
        <w:t>,</w:t>
      </w:r>
      <w:r w:rsidR="00971451">
        <w:t xml:space="preserve"> at din identitet </w:t>
      </w:r>
      <w:r w:rsidR="00D16008">
        <w:t>kan udledes af</w:t>
      </w:r>
      <w:r w:rsidR="00971451">
        <w:t xml:space="preserve"> de oplysninger, du selv har </w:t>
      </w:r>
      <w:r w:rsidR="00BF5052">
        <w:t>givet i indberetningen</w:t>
      </w:r>
      <w:r w:rsidR="00B66ABE">
        <w:t xml:space="preserve">. </w:t>
      </w:r>
    </w:p>
    <w:p w14:paraId="0B0E1BA2" w14:textId="6645BCCB" w:rsidR="00E30DE1" w:rsidRDefault="006248C0" w:rsidP="009B1624">
      <w:pPr>
        <w:pStyle w:val="Textlevel2"/>
        <w:numPr>
          <w:ilvl w:val="0"/>
          <w:numId w:val="0"/>
        </w:numPr>
      </w:pPr>
      <w:r w:rsidRPr="006248C0">
        <w:t xml:space="preserve">Arp-Hansen </w:t>
      </w:r>
      <w:r w:rsidR="00BF5052" w:rsidRPr="006248C0">
        <w:t xml:space="preserve">kan </w:t>
      </w:r>
      <w:r w:rsidR="00BF5052">
        <w:t xml:space="preserve">være forpligtet til at </w:t>
      </w:r>
      <w:r w:rsidR="00B66ABE">
        <w:t>gøre indberetningen tilgængelig for personer, som er berørt heraf eller af de foranstaltninger</w:t>
      </w:r>
      <w:r w:rsidR="00EB0611">
        <w:t>,</w:t>
      </w:r>
      <w:r w:rsidR="00B66ABE">
        <w:t xml:space="preserve"> som denne måtte give anledning til.  </w:t>
      </w:r>
    </w:p>
    <w:p w14:paraId="31F409B2" w14:textId="6911285F" w:rsidR="00E30DE1" w:rsidRDefault="00E30DE1" w:rsidP="004C520D">
      <w:pPr>
        <w:pStyle w:val="Overskrift1"/>
      </w:pPr>
      <w:r w:rsidRPr="00F71214">
        <w:lastRenderedPageBreak/>
        <w:t>Sådan håndterer vi sagen</w:t>
      </w:r>
    </w:p>
    <w:p w14:paraId="05E47FB5" w14:textId="6A8AFF46" w:rsidR="00A74456" w:rsidRDefault="00A74456" w:rsidP="006A622E">
      <w:pPr>
        <w:pStyle w:val="Textlevel2"/>
        <w:numPr>
          <w:ilvl w:val="0"/>
          <w:numId w:val="0"/>
        </w:numPr>
      </w:pPr>
      <w:r>
        <w:t xml:space="preserve">Indberetninger til whistleblowerordningen sker </w:t>
      </w:r>
      <w:r w:rsidR="00B742B0">
        <w:t xml:space="preserve">som nævnt ovenfor </w:t>
      </w:r>
      <w:r>
        <w:t>elektronisk via en webportal, Safe2Whistle, der kan tilgås fra internettet.</w:t>
      </w:r>
    </w:p>
    <w:p w14:paraId="17FCD82B" w14:textId="515C9DBB" w:rsidR="00A74456" w:rsidRDefault="00A74456" w:rsidP="00A74456">
      <w:pPr>
        <w:pStyle w:val="Textlevel2"/>
        <w:numPr>
          <w:ilvl w:val="0"/>
          <w:numId w:val="0"/>
        </w:numPr>
      </w:pPr>
      <w:r>
        <w:t>Bech-Bruun administrerer ordningen</w:t>
      </w:r>
      <w:r w:rsidR="008E0ECE">
        <w:t xml:space="preserve"> som databehandler</w:t>
      </w:r>
      <w:r>
        <w:t xml:space="preserve">. Den eksterne forankring har til formål at sikre uvildighed og objektivitet i behandlingen af indberetningerne. </w:t>
      </w:r>
    </w:p>
    <w:p w14:paraId="71213FB6" w14:textId="691BF150" w:rsidR="00E30DE1" w:rsidRDefault="00E30DE1" w:rsidP="009B1624">
      <w:pPr>
        <w:pStyle w:val="Textlevel2"/>
        <w:numPr>
          <w:ilvl w:val="0"/>
          <w:numId w:val="0"/>
        </w:numPr>
      </w:pPr>
      <w:r>
        <w:t xml:space="preserve">Bech-Bruun vil som ekstern administrator af ordningen frasortere de </w:t>
      </w:r>
      <w:r w:rsidR="00B66ABE">
        <w:t>indberetninger</w:t>
      </w:r>
      <w:r>
        <w:t xml:space="preserve">, som ikke falder inden for ordningens formål, jf. afsnit </w:t>
      </w:r>
      <w:r w:rsidR="00EB0611">
        <w:t>3</w:t>
      </w:r>
      <w:r>
        <w:t xml:space="preserve">, og </w:t>
      </w:r>
      <w:r w:rsidR="00971451">
        <w:t xml:space="preserve">som </w:t>
      </w:r>
      <w:r>
        <w:t xml:space="preserve">derfor i stedet skal behandles </w:t>
      </w:r>
      <w:r w:rsidR="00B742B0">
        <w:t>via</w:t>
      </w:r>
      <w:r>
        <w:t xml:space="preserve"> de almindelige kommunikationskanaler.</w:t>
      </w:r>
    </w:p>
    <w:p w14:paraId="53A1F630" w14:textId="7EC50B54" w:rsidR="00E30DE1" w:rsidRPr="005D5E1E" w:rsidRDefault="00B66ABE" w:rsidP="009B1624">
      <w:pPr>
        <w:pStyle w:val="Textlevel2"/>
        <w:numPr>
          <w:ilvl w:val="0"/>
          <w:numId w:val="0"/>
        </w:numPr>
      </w:pPr>
      <w:r>
        <w:t>Indberetninger</w:t>
      </w:r>
      <w:r w:rsidR="00B742B0">
        <w:t>,</w:t>
      </w:r>
      <w:r>
        <w:t xml:space="preserve"> der</w:t>
      </w:r>
      <w:r w:rsidR="00E30DE1" w:rsidRPr="005D5E1E">
        <w:t xml:space="preserve"> falder inden for ordningen, </w:t>
      </w:r>
      <w:r w:rsidR="00B742B0">
        <w:t>videre</w:t>
      </w:r>
      <w:r w:rsidR="00E30DE1" w:rsidRPr="005D5E1E">
        <w:t xml:space="preserve">sendes til </w:t>
      </w:r>
      <w:r w:rsidR="00CB4738">
        <w:t xml:space="preserve">Ewa </w:t>
      </w:r>
      <w:r w:rsidR="00F85FCD">
        <w:t>Axelsson</w:t>
      </w:r>
      <w:r w:rsidR="00FD2D52" w:rsidRPr="004B6351">
        <w:t xml:space="preserve">, </w:t>
      </w:r>
      <w:proofErr w:type="spellStart"/>
      <w:r w:rsidR="00B53D97">
        <w:t>HR-Chef</w:t>
      </w:r>
      <w:proofErr w:type="spellEnd"/>
      <w:r w:rsidR="00B53D97">
        <w:t xml:space="preserve">, </w:t>
      </w:r>
      <w:r w:rsidR="00E30DE1" w:rsidRPr="005D5E1E">
        <w:t xml:space="preserve">som behandler og undersøger </w:t>
      </w:r>
      <w:r w:rsidR="00B742B0">
        <w:t>indberetningen</w:t>
      </w:r>
      <w:r w:rsidR="00E30DE1" w:rsidRPr="005D5E1E">
        <w:t>.</w:t>
      </w:r>
      <w:r w:rsidR="008E0ECE">
        <w:t xml:space="preserve"> Bech-Bruun orienteres om </w:t>
      </w:r>
      <w:r w:rsidR="00481E05">
        <w:t>resultatet af undersøgelsen og vurderer, om sagen kan betragtes som afsluttet</w:t>
      </w:r>
      <w:r w:rsidR="00B742B0">
        <w:t>,</w:t>
      </w:r>
      <w:r w:rsidR="00481E05">
        <w:t xml:space="preserve"> eller om indberetningen bør give anledning til yderligere undersøgelser.</w:t>
      </w:r>
    </w:p>
    <w:p w14:paraId="35199451" w14:textId="7376E6D9" w:rsidR="00E30DE1" w:rsidRDefault="00B742B0" w:rsidP="009B1624">
      <w:pPr>
        <w:pStyle w:val="Textlevel2"/>
        <w:numPr>
          <w:ilvl w:val="0"/>
          <w:numId w:val="0"/>
        </w:numPr>
      </w:pPr>
      <w:bookmarkStart w:id="6" w:name="_Hlk56599379"/>
      <w:r>
        <w:t>Indberetninger</w:t>
      </w:r>
      <w:r w:rsidR="00E30DE1" w:rsidRPr="005D5E1E">
        <w:t xml:space="preserve">, </w:t>
      </w:r>
      <w:r w:rsidR="00E30DE1" w:rsidRPr="006248C0">
        <w:t xml:space="preserve">som omhandler </w:t>
      </w:r>
      <w:r w:rsidR="006248C0" w:rsidRPr="006248C0">
        <w:t>Arp-Hansens</w:t>
      </w:r>
      <w:r w:rsidR="00FD2D52" w:rsidRPr="006248C0">
        <w:t xml:space="preserve"> interne </w:t>
      </w:r>
      <w:r w:rsidR="00FD2D52">
        <w:t>administrator</w:t>
      </w:r>
      <w:r w:rsidR="00E30DE1" w:rsidRPr="005D5E1E">
        <w:t xml:space="preserve">, </w:t>
      </w:r>
      <w:bookmarkStart w:id="7" w:name="_Hlk56548447"/>
      <w:r w:rsidR="00E30DE1" w:rsidRPr="005D5E1E">
        <w:t xml:space="preserve">vil blive behandlet </w:t>
      </w:r>
      <w:bookmarkEnd w:id="7"/>
      <w:r w:rsidR="00E30DE1" w:rsidRPr="005D5E1E">
        <w:t xml:space="preserve">af Bech-Bruun. </w:t>
      </w:r>
      <w:r>
        <w:t>Indberetninger</w:t>
      </w:r>
      <w:r w:rsidR="00383B17" w:rsidRPr="00383B17">
        <w:t>, som omhandler</w:t>
      </w:r>
      <w:r w:rsidR="00383B17" w:rsidRPr="005D5E1E">
        <w:t xml:space="preserve"> direktionen eller bestyrelsesmedlemmer</w:t>
      </w:r>
      <w:r w:rsidR="00383B17">
        <w:t>,</w:t>
      </w:r>
      <w:r w:rsidR="00383B17" w:rsidRPr="00383B17">
        <w:t xml:space="preserve"> vil blive behandlet af Bech-Bruun i samarbejde med formanden for bestyrelsen.</w:t>
      </w:r>
      <w:r w:rsidR="00383B17" w:rsidRPr="005D5E1E">
        <w:t xml:space="preserve"> </w:t>
      </w:r>
      <w:r>
        <w:t>Indberetninger</w:t>
      </w:r>
      <w:r w:rsidR="00E30DE1" w:rsidRPr="005D5E1E">
        <w:t xml:space="preserve">, der vedrører bestyrelsesformanden, </w:t>
      </w:r>
      <w:r w:rsidR="00B66ABE" w:rsidRPr="00B66ABE">
        <w:t xml:space="preserve">vil blive behandlet </w:t>
      </w:r>
      <w:r w:rsidR="00E30DE1" w:rsidRPr="005D5E1E">
        <w:t>af Bech-Bruun</w:t>
      </w:r>
      <w:r w:rsidR="00383B17">
        <w:t xml:space="preserve"> i samarbejde med </w:t>
      </w:r>
      <w:r>
        <w:t>to</w:t>
      </w:r>
      <w:r w:rsidR="00383B17">
        <w:t xml:space="preserve"> medlemmer af bestyrelsen, som ikke er inhabile i den pågældende sag.</w:t>
      </w:r>
    </w:p>
    <w:p w14:paraId="61AD1B31" w14:textId="77777777" w:rsidR="00F459A4" w:rsidRDefault="00F459A4" w:rsidP="00F459A4">
      <w:pPr>
        <w:pStyle w:val="Textlevel2"/>
        <w:numPr>
          <w:ilvl w:val="0"/>
          <w:numId w:val="0"/>
        </w:numPr>
      </w:pPr>
      <w:bookmarkStart w:id="8" w:name="_Hlk83221639"/>
      <w:bookmarkStart w:id="9" w:name="_Hlk83315097"/>
      <w:bookmarkEnd w:id="6"/>
      <w:r>
        <w:t xml:space="preserve">Senest 7 dage efter, at indberetningen er modtaget i whistleblowerportalen, vil du modtage en bekræftelse på, at indberetningen er modtaget. </w:t>
      </w:r>
      <w:bookmarkStart w:id="10" w:name="_Hlk83221707"/>
      <w:bookmarkEnd w:id="8"/>
      <w:r w:rsidRPr="0027769A">
        <w:t xml:space="preserve">Du vil som udgangspunkt inden for 3 måneder efter, at du har modtaget </w:t>
      </w:r>
      <w:r>
        <w:t xml:space="preserve">denne </w:t>
      </w:r>
      <w:r w:rsidRPr="0027769A">
        <w:t>bekræftelse, modtage en meddelelse om sagens afslutning</w:t>
      </w:r>
      <w:r>
        <w:t xml:space="preserve">. </w:t>
      </w:r>
      <w:r w:rsidRPr="0027769A">
        <w:t>Hvis behandlingen af din indberetning kræver længere tid end 3 måneder, vil du modtage en orientering herom samt en begrundelse for, hvorfor yderligere undersøgelsestid er nødvendigt. Du vil som udgangspunkt inden for rammer</w:t>
      </w:r>
      <w:r>
        <w:t>ne</w:t>
      </w:r>
      <w:r w:rsidRPr="0027769A">
        <w:t xml:space="preserve"> af lovgivningen blive orienteret om udfaldet af undersøgelserne</w:t>
      </w:r>
      <w:bookmarkEnd w:id="10"/>
      <w:r>
        <w:t xml:space="preserve">. </w:t>
      </w:r>
    </w:p>
    <w:p w14:paraId="48F90104" w14:textId="77777777" w:rsidR="00F459A4" w:rsidRDefault="00F459A4" w:rsidP="00F459A4">
      <w:pPr>
        <w:pStyle w:val="Textlevel2"/>
        <w:numPr>
          <w:ilvl w:val="0"/>
          <w:numId w:val="0"/>
        </w:numPr>
      </w:pPr>
      <w:r>
        <w:t xml:space="preserve">Alt kommunikation mellem dig og Bech-Bruun sker over whistleblowerportalen. Det er derfor vigtigt, at du følger sagen, hvis du ønsker at modtage en bekræftelse på modtagelsen af din indberetning, en begrundelse for længere sagsbehandlingstid samt ønsker at modtage en orientering om udfaldet af undersøgelserne af din indberetning.  </w:t>
      </w:r>
    </w:p>
    <w:bookmarkEnd w:id="9"/>
    <w:p w14:paraId="262E6EC5" w14:textId="2A467472" w:rsidR="00E30DE1" w:rsidRDefault="00E30DE1" w:rsidP="00E30DE1">
      <w:pPr>
        <w:pStyle w:val="Overskrift1"/>
      </w:pPr>
      <w:r>
        <w:t xml:space="preserve">Beskyttelse </w:t>
      </w:r>
      <w:r w:rsidR="005E4208">
        <w:t xml:space="preserve">af </w:t>
      </w:r>
      <w:r>
        <w:t>person</w:t>
      </w:r>
      <w:r w:rsidR="00EB0611">
        <w:t>en</w:t>
      </w:r>
      <w:r>
        <w:t>, som foretager indberetning</w:t>
      </w:r>
      <w:r w:rsidR="00F459DF">
        <w:t xml:space="preserve"> (whistlebloweren)</w:t>
      </w:r>
    </w:p>
    <w:p w14:paraId="17174A86" w14:textId="0CEDF871" w:rsidR="00E30DE1" w:rsidRDefault="006248C0" w:rsidP="009B1624">
      <w:pPr>
        <w:pStyle w:val="Textlevel2"/>
        <w:numPr>
          <w:ilvl w:val="0"/>
          <w:numId w:val="0"/>
        </w:numPr>
      </w:pPr>
      <w:r w:rsidRPr="006248C0">
        <w:t>Arp-Hansen</w:t>
      </w:r>
      <w:r w:rsidR="00E30DE1" w:rsidRPr="006248C0">
        <w:t xml:space="preserve"> tolererer </w:t>
      </w:r>
      <w:r w:rsidR="00E30DE1">
        <w:t>ikke chikane, hævnaktioner mod eller andre former for sanktioner over for personer, der i god tro foretager indberetning af en sag</w:t>
      </w:r>
      <w:r w:rsidR="005E4208">
        <w:t xml:space="preserve"> i whistleblowerordningen</w:t>
      </w:r>
      <w:r w:rsidR="00E30DE1">
        <w:t xml:space="preserve">. </w:t>
      </w:r>
    </w:p>
    <w:p w14:paraId="7188BE02" w14:textId="73D70FF7" w:rsidR="00E30DE1" w:rsidRDefault="0031352C" w:rsidP="0031352C">
      <w:pPr>
        <w:pStyle w:val="Textlevel2"/>
        <w:numPr>
          <w:ilvl w:val="0"/>
          <w:numId w:val="0"/>
        </w:numPr>
      </w:pPr>
      <w:r>
        <w:t xml:space="preserve">Der må ikke bevidst indgives urigtige eller vildledende oplysninger gennem whistleblowerordningen. Indberetninger, der er </w:t>
      </w:r>
      <w:r w:rsidR="00B4450B">
        <w:t>foretaget</w:t>
      </w:r>
      <w:r>
        <w:t xml:space="preserve"> i ond tro, vil efter omstændighederne kunne få negative ansættelsesretlige konsekvenser for den person, der har </w:t>
      </w:r>
      <w:r w:rsidR="00B4450B">
        <w:t>foretaget</w:t>
      </w:r>
      <w:r>
        <w:t xml:space="preserve"> indberetningen.</w:t>
      </w:r>
      <w:r w:rsidR="00F459A4">
        <w:t xml:space="preserve"> Der henvises i øvrigt til whistleblowerloven (lov nr. 1436 af 29/06/2021 med eventuelle senere ændringer).  </w:t>
      </w:r>
      <w:r>
        <w:t xml:space="preserve"> </w:t>
      </w:r>
    </w:p>
    <w:p w14:paraId="24B56B2E" w14:textId="0718B378" w:rsidR="00F459A4" w:rsidRDefault="00F459A4" w:rsidP="004C520D">
      <w:pPr>
        <w:pStyle w:val="Overskrift1"/>
      </w:pPr>
      <w:r>
        <w:lastRenderedPageBreak/>
        <w:t>Tavshedspligt</w:t>
      </w:r>
    </w:p>
    <w:p w14:paraId="59A9A44F" w14:textId="2D7C349A" w:rsidR="00F459A4" w:rsidRPr="00F459A4" w:rsidRDefault="00F459A4" w:rsidP="004445AF">
      <w:pPr>
        <w:pStyle w:val="Textlevel2"/>
        <w:numPr>
          <w:ilvl w:val="0"/>
          <w:numId w:val="0"/>
        </w:numPr>
      </w:pPr>
      <w:bookmarkStart w:id="11" w:name="_Hlk84500012"/>
      <w:r>
        <w:t xml:space="preserve">Bech-Bruun er som ekstern administrator sammen med Arp-Hansens interne administrator sammen med de personer, som måtte blive inddraget i forbindelse med undersøgelser af indberetningen, underlagt en særlig lovbestemt tavshedspligt med hensyn til de oplysninger, der er eller har været til genstand for behandling i whistleblowerordningen. </w:t>
      </w:r>
      <w:bookmarkEnd w:id="11"/>
    </w:p>
    <w:p w14:paraId="41B1347D" w14:textId="06B68FC0" w:rsidR="00E30DE1" w:rsidRDefault="00E30DE1" w:rsidP="004C520D">
      <w:pPr>
        <w:pStyle w:val="Overskrift1"/>
      </w:pPr>
      <w:r>
        <w:t xml:space="preserve">Underretning af den person, som indberetningen vedrører, og </w:t>
      </w:r>
      <w:r w:rsidR="00F459DF">
        <w:t xml:space="preserve">af </w:t>
      </w:r>
      <w:r>
        <w:t>andre personer</w:t>
      </w:r>
    </w:p>
    <w:p w14:paraId="418898BE" w14:textId="6F9D0640" w:rsidR="00F459A4" w:rsidRDefault="00F459A4" w:rsidP="00F459A4">
      <w:pPr>
        <w:pStyle w:val="Textlevel2"/>
        <w:numPr>
          <w:ilvl w:val="0"/>
          <w:numId w:val="0"/>
        </w:numPr>
      </w:pPr>
      <w:bookmarkStart w:id="12" w:name="_Hlk83902095"/>
      <w:r>
        <w:t xml:space="preserve">Hvis der bliver indberettet oplysninger om dig i whistleblowerordningen, og indberetningen vurderes at falde inden for Arp-Hansens whistleblowerordning, vil du som udgangspunkt ikke modtage en underretning herom. </w:t>
      </w:r>
    </w:p>
    <w:p w14:paraId="30589341" w14:textId="762F4C2D" w:rsidR="00F459A4" w:rsidRPr="00F06DE7" w:rsidRDefault="00F459A4" w:rsidP="00F459A4">
      <w:pPr>
        <w:pStyle w:val="Textlevel2"/>
        <w:numPr>
          <w:ilvl w:val="0"/>
          <w:numId w:val="0"/>
        </w:numPr>
      </w:pPr>
      <w:r>
        <w:t xml:space="preserve">Hvis indberetningen derimod vurderes at falde uden for Arp-Hansens whistleblowerordning, vil du blive underrettet i overensstemmelse med databeskyttelsesforordningens og databeskyttelseslovens regler. </w:t>
      </w:r>
    </w:p>
    <w:bookmarkEnd w:id="12"/>
    <w:p w14:paraId="0F603914" w14:textId="6576A178" w:rsidR="00004272" w:rsidRDefault="00004272" w:rsidP="00E30DE1">
      <w:pPr>
        <w:pStyle w:val="Overskrift1"/>
      </w:pPr>
      <w:r>
        <w:t>Databeskyttelse</w:t>
      </w:r>
    </w:p>
    <w:p w14:paraId="2B3E12CE" w14:textId="77777777" w:rsidR="00F459A4" w:rsidRDefault="00F459A4" w:rsidP="00F459A4">
      <w:bookmarkStart w:id="13" w:name="_Hlk84500072"/>
      <w:r>
        <w:t xml:space="preserve">Behandling af personoplysninger i forbindelse med en indberetning sker med hjemmel i whistleblowerlovens § 22, hvorefter behandling af personoplysninger omfattet af databeskyttelsesforordningens artikel 6, 9 og 10 kan ske, hvis det er nødvendigt for at behandle en konkret indberetning, der er modtaget i en whistleblowerordning oprettet i henhold til whistleblowerloven. </w:t>
      </w:r>
    </w:p>
    <w:bookmarkEnd w:id="13"/>
    <w:p w14:paraId="07642D40" w14:textId="77777777" w:rsidR="00F459A4" w:rsidRDefault="00F459A4" w:rsidP="00F459A4"/>
    <w:p w14:paraId="29289D82" w14:textId="6C464337" w:rsidR="00F459A4" w:rsidRDefault="00F459A4" w:rsidP="00F459A4">
      <w:r>
        <w:t>Databeskyttelsesforordningen og databeskyttelsesloven finder herudover anvendelse på øvrig behandlingen af personoplysninger i relation til whistleblowerordningen.</w:t>
      </w:r>
    </w:p>
    <w:p w14:paraId="5E8D7D47" w14:textId="77777777" w:rsidR="00F459A4" w:rsidRDefault="00F459A4" w:rsidP="00F459A4"/>
    <w:p w14:paraId="6DEE206D" w14:textId="5BAC168B" w:rsidR="00CB14A4" w:rsidRDefault="00DC4B8B" w:rsidP="00EA3767">
      <w:r>
        <w:t>Arp-Hansen Hotel Group A/S, Nybrovej 75, 2820 Gentofte</w:t>
      </w:r>
      <w:r w:rsidR="00D429C3">
        <w:t>,</w:t>
      </w:r>
      <w:r>
        <w:t xml:space="preserve"> CVR-nr.:</w:t>
      </w:r>
      <w:r w:rsidR="00CB14A4">
        <w:t xml:space="preserve"> </w:t>
      </w:r>
      <w:r>
        <w:t>54399219</w:t>
      </w:r>
      <w:r w:rsidR="00CB14A4">
        <w:t xml:space="preserve"> er dataansvarlig for whistleblowerordningen.</w:t>
      </w:r>
    </w:p>
    <w:p w14:paraId="21579AD2" w14:textId="77777777" w:rsidR="00DC4B8B" w:rsidRDefault="00DC4B8B" w:rsidP="00EA3767"/>
    <w:p w14:paraId="0C9851BF" w14:textId="1EB073F0" w:rsidR="00D429C3" w:rsidRPr="008445E0" w:rsidRDefault="00D429C3" w:rsidP="00EA3767">
      <w:pPr>
        <w:rPr>
          <w:b/>
          <w:bCs/>
        </w:rPr>
      </w:pPr>
      <w:r>
        <w:t>For yderligere oplysninger om behandlingen af personoplysninger se</w:t>
      </w:r>
      <w:r w:rsidR="008445E0">
        <w:t xml:space="preserve"> </w:t>
      </w:r>
      <w:r w:rsidR="008445E0" w:rsidRPr="008445E0">
        <w:rPr>
          <w:bCs/>
        </w:rPr>
        <w:t>Persondatapolitik vedrørende behandling af personoplysninger om ansatte</w:t>
      </w:r>
      <w:r w:rsidR="008445E0">
        <w:rPr>
          <w:b/>
          <w:bCs/>
        </w:rPr>
        <w:t xml:space="preserve"> </w:t>
      </w:r>
      <w:r w:rsidR="008445E0">
        <w:t>(</w:t>
      </w:r>
      <w:r w:rsidR="00DB3A55" w:rsidRPr="00DB3A55">
        <w:t>https://app.actimo.com/c/4jqqwSCFwjvnotwLRv/0</w:t>
      </w:r>
      <w:r w:rsidR="008445E0">
        <w:t>)</w:t>
      </w:r>
      <w:r>
        <w:t xml:space="preserve"> eller </w:t>
      </w:r>
      <w:r w:rsidR="008445E0">
        <w:t>persondatapolitik (</w:t>
      </w:r>
      <w:r w:rsidR="00BF2379" w:rsidRPr="00BF2379">
        <w:t>https://www.arp-hansen.dk/om-arp-hansen-hotel-group/persondata-og-cookiepolitik</w:t>
      </w:r>
      <w:r w:rsidR="008445E0">
        <w:t>)</w:t>
      </w:r>
    </w:p>
    <w:p w14:paraId="4ED2FA13" w14:textId="345AB72D" w:rsidR="00170B3D" w:rsidRDefault="00CB14A4" w:rsidP="00DC4B8B">
      <w:pPr>
        <w:pStyle w:val="Overskrift1"/>
        <w:numPr>
          <w:ilvl w:val="0"/>
          <w:numId w:val="0"/>
        </w:numPr>
        <w:jc w:val="center"/>
      </w:pPr>
      <w:r>
        <w:t>*****</w:t>
      </w:r>
    </w:p>
    <w:p w14:paraId="091C082F" w14:textId="4A33691B" w:rsidR="00E30DE1" w:rsidRDefault="00DC4B8B" w:rsidP="00DC4B8B">
      <w:r>
        <w:t>Hvis du vil klage over behandlingen af personoplysninger, skal du kontakte Datatilsynet,</w:t>
      </w:r>
      <w:r w:rsidRPr="00ED126F">
        <w:rPr>
          <w:rFonts w:cs="Arial"/>
          <w:szCs w:val="19"/>
        </w:rPr>
        <w:t xml:space="preserve"> Borgergade 28, 5., 1300 Copenhagen, dt@datatilsynet.dk</w:t>
      </w:r>
      <w:r>
        <w:rPr>
          <w:rFonts w:cs="Arial"/>
          <w:szCs w:val="19"/>
        </w:rPr>
        <w:t>.</w:t>
      </w:r>
    </w:p>
    <w:bookmarkEnd w:id="4"/>
    <w:p w14:paraId="2D59724D" w14:textId="76F9E327" w:rsidR="00E30DE1" w:rsidRDefault="00E30DE1" w:rsidP="00587953">
      <w:pPr>
        <w:tabs>
          <w:tab w:val="clear" w:pos="850"/>
          <w:tab w:val="clear" w:pos="1701"/>
          <w:tab w:val="clear" w:pos="2835"/>
          <w:tab w:val="clear" w:pos="5670"/>
          <w:tab w:val="clear" w:pos="7088"/>
          <w:tab w:val="clear" w:pos="7655"/>
          <w:tab w:val="clear" w:pos="9072"/>
        </w:tabs>
        <w:spacing w:line="240" w:lineRule="auto"/>
      </w:pPr>
    </w:p>
    <w:p w14:paraId="6B8C428E" w14:textId="5E268FB6" w:rsidR="00F459A4" w:rsidRPr="00587953" w:rsidRDefault="00F459A4" w:rsidP="004445AF">
      <w:bookmarkStart w:id="14" w:name="_Hlk84500110"/>
      <w:r w:rsidRPr="00854988">
        <w:t xml:space="preserve">Hvis du ikke føler dig tryg ved at benytte </w:t>
      </w:r>
      <w:r>
        <w:t>Arp-Hansens</w:t>
      </w:r>
      <w:r w:rsidRPr="00854988">
        <w:t xml:space="preserve"> whistleblowerordning, eller af andre grunde heller</w:t>
      </w:r>
      <w:r>
        <w:t>e</w:t>
      </w:r>
      <w:r w:rsidRPr="00854988">
        <w:t xml:space="preserve"> vil benytte en ekstern whistleblowerordning, har du mulighed for at benytte Datatilsynets eksterne whistleblowerordning, hvor det er muligt at foretage skriftlige og mundtlige indberetninger. Datatilsynets whistleblowerordning kan tilgås vi</w:t>
      </w:r>
      <w:r>
        <w:t xml:space="preserve">a Datatilsynets hjemmeside. </w:t>
      </w:r>
      <w:bookmarkEnd w:id="14"/>
    </w:p>
    <w:sectPr w:rsidR="00F459A4" w:rsidRPr="00587953" w:rsidSect="00670AD5">
      <w:headerReference w:type="even" r:id="rId7"/>
      <w:headerReference w:type="default" r:id="rId8"/>
      <w:footerReference w:type="even" r:id="rId9"/>
      <w:footerReference w:type="default" r:id="rId10"/>
      <w:headerReference w:type="first" r:id="rId11"/>
      <w:footerReference w:type="first" r:id="rId12"/>
      <w:pgSz w:w="11906" w:h="16838" w:code="9"/>
      <w:pgMar w:top="1814" w:right="1418" w:bottom="1701" w:left="1418"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4EB68" w14:textId="77777777" w:rsidR="00F040D3" w:rsidRDefault="00F040D3">
      <w:r>
        <w:separator/>
      </w:r>
    </w:p>
  </w:endnote>
  <w:endnote w:type="continuationSeparator" w:id="0">
    <w:p w14:paraId="18BE4FED" w14:textId="77777777" w:rsidR="00F040D3" w:rsidRDefault="00F04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Verdana"/>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 Sans Light">
    <w:altName w:val="Open Sans Light"/>
    <w:panose1 w:val="020B03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8159" w14:textId="77777777" w:rsidR="00881C75" w:rsidRDefault="00881C7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B2B2" w14:textId="77777777" w:rsidR="00881C75" w:rsidRDefault="00881C7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0" w:type="dxa"/>
      </w:tblCellMar>
      <w:tblLook w:val="04A0" w:firstRow="1" w:lastRow="0" w:firstColumn="1" w:lastColumn="0" w:noHBand="0" w:noVBand="1"/>
    </w:tblPr>
    <w:tblGrid>
      <w:gridCol w:w="9072"/>
    </w:tblGrid>
    <w:tr w:rsidR="00587953" w:rsidRPr="003503A2" w14:paraId="4971EEB4" w14:textId="77777777" w:rsidTr="00E62ECC">
      <w:tc>
        <w:tcPr>
          <w:tcW w:w="9072" w:type="dxa"/>
          <w:tcMar>
            <w:left w:w="0" w:type="dxa"/>
            <w:right w:w="0" w:type="dxa"/>
          </w:tcMar>
        </w:tcPr>
        <w:p w14:paraId="37C9F338" w14:textId="77777777" w:rsidR="00587953" w:rsidRDefault="00587953" w:rsidP="00EF1E27">
          <w:pPr>
            <w:pStyle w:val="BBSidefod"/>
            <w:rPr>
              <w:rFonts w:cs="Arial"/>
            </w:rPr>
          </w:pPr>
          <w:bookmarkStart w:id="21" w:name="BundLLDK"/>
          <w:r w:rsidRPr="00EF1E27">
            <w:rPr>
              <w:b/>
            </w:rPr>
            <w:t>København</w:t>
          </w:r>
          <w:r>
            <w:t xml:space="preserve"> Danmark </w:t>
          </w:r>
          <w:r>
            <w:rPr>
              <w:rFonts w:cs="Arial"/>
            </w:rPr>
            <w:t>∙</w:t>
          </w:r>
          <w:r>
            <w:t xml:space="preserve"> </w:t>
          </w:r>
          <w:r w:rsidRPr="00EF1E27">
            <w:rPr>
              <w:b/>
              <w:bCs/>
            </w:rPr>
            <w:t>Aarhus</w:t>
          </w:r>
          <w:r>
            <w:t xml:space="preserve"> Danmark </w:t>
          </w:r>
          <w:r>
            <w:rPr>
              <w:rFonts w:cs="Arial"/>
            </w:rPr>
            <w:t xml:space="preserve">∙ </w:t>
          </w:r>
          <w:r w:rsidRPr="00EF1E27">
            <w:rPr>
              <w:b/>
              <w:bCs/>
            </w:rPr>
            <w:t>Shanghai</w:t>
          </w:r>
          <w:r>
            <w:rPr>
              <w:rFonts w:cs="Arial"/>
            </w:rPr>
            <w:t xml:space="preserve"> Kina ∙ </w:t>
          </w:r>
          <w:r w:rsidRPr="00EF1E27">
            <w:rPr>
              <w:b/>
              <w:bCs/>
            </w:rPr>
            <w:t>New York</w:t>
          </w:r>
          <w:r>
            <w:rPr>
              <w:rFonts w:cs="Arial"/>
            </w:rPr>
            <w:t xml:space="preserve"> USA</w:t>
          </w:r>
        </w:p>
        <w:p w14:paraId="59847463" w14:textId="77777777" w:rsidR="00587953" w:rsidRPr="00B04F8D" w:rsidRDefault="00587953" w:rsidP="0039517C">
          <w:pPr>
            <w:pStyle w:val="BBSidefod"/>
            <w:rPr>
              <w:rFonts w:cs="Open Sans Light"/>
            </w:rPr>
          </w:pPr>
          <w:r w:rsidRPr="00B04F8D">
            <w:t>T +45 72 27 00 00 ∙ E info@bechbruun.com ∙ Advokatpartnerselskab ∙ CVR</w:t>
          </w:r>
          <w:r>
            <w:t>-</w:t>
          </w:r>
          <w:r w:rsidRPr="00B04F8D">
            <w:t>nr. 38538071 ∙ www.bechbruun.com</w:t>
          </w:r>
        </w:p>
      </w:tc>
    </w:tr>
    <w:tr w:rsidR="00587953" w:rsidRPr="003503A2" w14:paraId="3B036E5D" w14:textId="77777777" w:rsidTr="00B04F8D">
      <w:trPr>
        <w:trHeight w:hRule="exact" w:val="57"/>
      </w:trPr>
      <w:tc>
        <w:tcPr>
          <w:tcW w:w="9072" w:type="dxa"/>
          <w:tcMar>
            <w:left w:w="0" w:type="dxa"/>
            <w:right w:w="0" w:type="dxa"/>
          </w:tcMar>
        </w:tcPr>
        <w:p w14:paraId="32DF4915" w14:textId="77777777" w:rsidR="00587953" w:rsidRDefault="00587953" w:rsidP="00630805">
          <w:pPr>
            <w:pStyle w:val="Sidefod"/>
            <w:jc w:val="center"/>
            <w:rPr>
              <w:b/>
              <w:szCs w:val="14"/>
            </w:rPr>
          </w:pPr>
        </w:p>
      </w:tc>
    </w:tr>
    <w:bookmarkEnd w:id="21"/>
  </w:tbl>
  <w:p w14:paraId="0DADC76C" w14:textId="77777777" w:rsidR="00587953" w:rsidRPr="00587953" w:rsidRDefault="00587953" w:rsidP="00587953">
    <w:pPr>
      <w:pStyle w:val="Sidefod"/>
      <w:spacing w:line="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EE936" w14:textId="77777777" w:rsidR="00F040D3" w:rsidRDefault="00F040D3">
      <w:r>
        <w:separator/>
      </w:r>
    </w:p>
  </w:footnote>
  <w:footnote w:type="continuationSeparator" w:id="0">
    <w:p w14:paraId="6AFAF20A" w14:textId="77777777" w:rsidR="00F040D3" w:rsidRDefault="00F04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3A83" w14:textId="77777777" w:rsidR="00881C75" w:rsidRDefault="00881C7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FAEA" w14:textId="77777777" w:rsidR="00B77944" w:rsidRPr="002F64A2" w:rsidRDefault="00E30DE1" w:rsidP="00547C09">
    <w:pPr>
      <w:rPr>
        <w:rFonts w:cs="Open Sans"/>
        <w:noProof/>
      </w:rPr>
    </w:pPr>
    <w:bookmarkStart w:id="15" w:name="BBLogo2"/>
    <w:r>
      <w:rPr>
        <w:noProof/>
      </w:rPr>
      <w:drawing>
        <wp:inline distT="0" distB="0" distL="0" distR="0" wp14:anchorId="20278ED1" wp14:editId="289E9EB3">
          <wp:extent cx="1458000" cy="187200"/>
          <wp:effectExtent l="0" t="0" r="0" b="381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chBruu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8000" cy="187200"/>
                  </a:xfrm>
                  <a:prstGeom prst="rect">
                    <a:avLst/>
                  </a:prstGeom>
                </pic:spPr>
              </pic:pic>
            </a:graphicData>
          </a:graphic>
        </wp:inline>
      </w:drawing>
    </w:r>
    <w:bookmarkEnd w:id="15"/>
  </w:p>
  <w:p w14:paraId="0BF0C5FE" w14:textId="77777777" w:rsidR="00BF4483" w:rsidRPr="002F64A2" w:rsidRDefault="00BF4483" w:rsidP="00547C09">
    <w:pPr>
      <w:rPr>
        <w:rFonts w:cs="Open Sans"/>
        <w:noProof/>
      </w:rPr>
    </w:pPr>
  </w:p>
  <w:p w14:paraId="2EE852CD" w14:textId="77777777" w:rsidR="00BF4483" w:rsidRDefault="00BF4483" w:rsidP="00547C09">
    <w:pPr>
      <w:rPr>
        <w:rFonts w:cs="Open Sans"/>
        <w:noProof/>
      </w:rPr>
    </w:pPr>
  </w:p>
  <w:p w14:paraId="21BD5EC9" w14:textId="77777777" w:rsidR="00BF4483" w:rsidRDefault="00BF4483" w:rsidP="00547C09">
    <w:pPr>
      <w:rPr>
        <w:rFonts w:cs="Open Sans"/>
        <w:noProof/>
      </w:rPr>
    </w:pPr>
  </w:p>
  <w:tbl>
    <w:tblPr>
      <w:tblW w:w="9214" w:type="dxa"/>
      <w:tblLook w:val="01E0" w:firstRow="1" w:lastRow="1" w:firstColumn="1" w:lastColumn="1" w:noHBand="0" w:noVBand="0"/>
    </w:tblPr>
    <w:tblGrid>
      <w:gridCol w:w="5954"/>
      <w:gridCol w:w="850"/>
      <w:gridCol w:w="2410"/>
    </w:tblGrid>
    <w:tr w:rsidR="005A0840" w:rsidRPr="00002095" w14:paraId="2F55A39C" w14:textId="77777777" w:rsidTr="00B77944">
      <w:trPr>
        <w:trHeight w:val="992"/>
      </w:trPr>
      <w:tc>
        <w:tcPr>
          <w:tcW w:w="5954" w:type="dxa"/>
        </w:tcPr>
        <w:p w14:paraId="78EA1677" w14:textId="77777777" w:rsidR="005A0840" w:rsidRPr="00002095" w:rsidRDefault="005A0840" w:rsidP="00152385">
          <w:pPr>
            <w:rPr>
              <w:rFonts w:ascii="Open Sans Light" w:hAnsi="Open Sans Light" w:cs="Open Sans Light"/>
              <w:noProof/>
            </w:rPr>
          </w:pPr>
        </w:p>
        <w:p w14:paraId="476CBE14" w14:textId="77777777" w:rsidR="005A0840" w:rsidRPr="00002095" w:rsidRDefault="005A0840" w:rsidP="00152385">
          <w:pPr>
            <w:rPr>
              <w:rFonts w:ascii="Open Sans Light" w:hAnsi="Open Sans Light" w:cs="Open Sans Light"/>
              <w:noProof/>
            </w:rPr>
          </w:pPr>
        </w:p>
      </w:tc>
      <w:tc>
        <w:tcPr>
          <w:tcW w:w="850" w:type="dxa"/>
        </w:tcPr>
        <w:p w14:paraId="31C4E001" w14:textId="77777777" w:rsidR="005A0840" w:rsidRPr="00002095" w:rsidRDefault="005A0840" w:rsidP="00152385">
          <w:pPr>
            <w:rPr>
              <w:rFonts w:ascii="Open Sans Light" w:hAnsi="Open Sans Light" w:cs="Open Sans Light"/>
              <w:noProof/>
            </w:rPr>
          </w:pPr>
        </w:p>
      </w:tc>
      <w:tc>
        <w:tcPr>
          <w:tcW w:w="2410" w:type="dxa"/>
          <w:tcMar>
            <w:left w:w="0" w:type="dxa"/>
          </w:tcMar>
        </w:tcPr>
        <w:p w14:paraId="68D25EED" w14:textId="5704BC58" w:rsidR="005A0840" w:rsidRPr="00002095" w:rsidRDefault="005A0840" w:rsidP="005F1851">
          <w:pPr>
            <w:pStyle w:val="InfoTekst"/>
          </w:pPr>
          <w:r w:rsidRPr="00002095">
            <w:fldChar w:fldCharType="begin"/>
          </w:r>
          <w:r w:rsidRPr="00002095">
            <w:instrText xml:space="preserve"> PAGE  \* Arabic  \* MERGEFORMAT </w:instrText>
          </w:r>
          <w:r w:rsidRPr="00002095">
            <w:fldChar w:fldCharType="separate"/>
          </w:r>
          <w:r w:rsidR="004974D2">
            <w:t>2</w:t>
          </w:r>
          <w:r w:rsidRPr="00002095">
            <w:fldChar w:fldCharType="end"/>
          </w:r>
          <w:r w:rsidRPr="00002095">
            <w:t>/</w:t>
          </w:r>
          <w:fldSimple w:instr=" NUMPAGES  \* Arabic  \* MERGEFORMAT ">
            <w:r w:rsidR="004974D2">
              <w:t>4</w:t>
            </w:r>
          </w:fldSimple>
        </w:p>
        <w:p w14:paraId="69909EC2" w14:textId="77777777" w:rsidR="005A0840" w:rsidRPr="00002095" w:rsidRDefault="005A0840" w:rsidP="005F1851">
          <w:pPr>
            <w:pStyle w:val="InfoTekst"/>
          </w:pPr>
        </w:p>
        <w:p w14:paraId="6C27718F" w14:textId="0A4A18AE" w:rsidR="005A0840" w:rsidRPr="00002095" w:rsidRDefault="00587953" w:rsidP="005F1851">
          <w:pPr>
            <w:pStyle w:val="InfoTekst"/>
            <w:rPr>
              <w:b/>
            </w:rPr>
          </w:pPr>
          <w:bookmarkStart w:id="16" w:name="DokidTxt"/>
          <w:bookmarkEnd w:id="16"/>
          <w:r>
            <w:t>Dok.nr.</w:t>
          </w:r>
          <w:r w:rsidR="00797B19" w:rsidRPr="00002095">
            <w:t xml:space="preserve"> </w:t>
          </w:r>
          <w:bookmarkStart w:id="17" w:name="Dokid"/>
          <w:r w:rsidR="00D623B0" w:rsidRPr="00D623B0">
            <w:rPr>
              <w:bCs/>
            </w:rPr>
            <w:t>20362721.1</w:t>
          </w:r>
          <w:bookmarkEnd w:id="17"/>
        </w:p>
        <w:p w14:paraId="403C692B" w14:textId="77777777" w:rsidR="005A0840" w:rsidRPr="00002095" w:rsidRDefault="005A0840" w:rsidP="005F1851">
          <w:pPr>
            <w:pStyle w:val="InfoTekst"/>
          </w:pPr>
          <w:bookmarkStart w:id="18" w:name="Udkast2"/>
          <w:bookmarkEnd w:id="18"/>
          <w:r w:rsidRPr="00002095">
            <w:t xml:space="preserve"> </w:t>
          </w:r>
          <w:bookmarkStart w:id="19" w:name="UdkastDato2"/>
          <w:bookmarkEnd w:id="19"/>
        </w:p>
        <w:p w14:paraId="689B77F3" w14:textId="77777777" w:rsidR="005A49FA" w:rsidRPr="00002095" w:rsidRDefault="005A49FA" w:rsidP="005A0840">
          <w:pPr>
            <w:pStyle w:val="InfoTekst"/>
          </w:pPr>
        </w:p>
      </w:tc>
    </w:tr>
  </w:tbl>
  <w:p w14:paraId="03725498" w14:textId="77777777" w:rsidR="00BF4483" w:rsidRPr="002F64A2" w:rsidRDefault="00BF4483" w:rsidP="00547C09">
    <w:pPr>
      <w:pStyle w:val="Sidehoved"/>
      <w:rPr>
        <w:rFonts w:cs="Open Sans"/>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B9F0" w14:textId="77777777" w:rsidR="00E30DE1" w:rsidRDefault="00E30DE1">
    <w:pPr>
      <w:pStyle w:val="Sidehoved"/>
    </w:pPr>
    <w:bookmarkStart w:id="20" w:name="BBLogo"/>
    <w:r>
      <w:rPr>
        <w:noProof/>
        <w:lang w:val="da-DK" w:eastAsia="da-DK"/>
      </w:rPr>
      <w:drawing>
        <wp:inline distT="0" distB="0" distL="0" distR="0" wp14:anchorId="683B0A66" wp14:editId="3C0ACEEF">
          <wp:extent cx="1458000" cy="187200"/>
          <wp:effectExtent l="0" t="0" r="0"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chBruu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8000" cy="187200"/>
                  </a:xfrm>
                  <a:prstGeom prst="rect">
                    <a:avLst/>
                  </a:prstGeom>
                </pic:spPr>
              </pic:pic>
            </a:graphicData>
          </a:graphic>
        </wp:inline>
      </w:drawing>
    </w:r>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BFC"/>
    <w:multiLevelType w:val="hybridMultilevel"/>
    <w:tmpl w:val="AC001558"/>
    <w:lvl w:ilvl="0" w:tplc="179AEBCE">
      <w:start w:val="1"/>
      <w:numFmt w:val="bullet"/>
      <w:pStyle w:val="Listbullet-level1"/>
      <w:lvlText w:val=""/>
      <w:lvlJc w:val="left"/>
      <w:pPr>
        <w:tabs>
          <w:tab w:val="num" w:pos="1474"/>
        </w:tabs>
        <w:ind w:left="1474" w:hanging="737"/>
      </w:pPr>
      <w:rPr>
        <w:rFonts w:ascii="Symbol" w:hAnsi="Symbol" w:hint="default"/>
      </w:rPr>
    </w:lvl>
    <w:lvl w:ilvl="1" w:tplc="A5C28DF0">
      <w:start w:val="1"/>
      <w:numFmt w:val="bullet"/>
      <w:lvlText w:val=""/>
      <w:lvlJc w:val="left"/>
      <w:pPr>
        <w:ind w:left="1304" w:firstLine="170"/>
      </w:pPr>
      <w:rPr>
        <w:rFonts w:ascii="Symbol" w:hAnsi="Symbol" w:hint="default"/>
      </w:rPr>
    </w:lvl>
    <w:lvl w:ilvl="2" w:tplc="04060005" w:tentative="1">
      <w:start w:val="1"/>
      <w:numFmt w:val="bullet"/>
      <w:lvlText w:val=""/>
      <w:lvlJc w:val="left"/>
      <w:pPr>
        <w:tabs>
          <w:tab w:val="num" w:pos="2897"/>
        </w:tabs>
        <w:ind w:left="2897" w:hanging="360"/>
      </w:pPr>
      <w:rPr>
        <w:rFonts w:ascii="Wingdings" w:hAnsi="Wingdings" w:hint="default"/>
      </w:rPr>
    </w:lvl>
    <w:lvl w:ilvl="3" w:tplc="04060001" w:tentative="1">
      <w:start w:val="1"/>
      <w:numFmt w:val="bullet"/>
      <w:lvlText w:val=""/>
      <w:lvlJc w:val="left"/>
      <w:pPr>
        <w:tabs>
          <w:tab w:val="num" w:pos="3617"/>
        </w:tabs>
        <w:ind w:left="3617" w:hanging="360"/>
      </w:pPr>
      <w:rPr>
        <w:rFonts w:ascii="Symbol" w:hAnsi="Symbol" w:hint="default"/>
      </w:rPr>
    </w:lvl>
    <w:lvl w:ilvl="4" w:tplc="04060003" w:tentative="1">
      <w:start w:val="1"/>
      <w:numFmt w:val="bullet"/>
      <w:lvlText w:val="o"/>
      <w:lvlJc w:val="left"/>
      <w:pPr>
        <w:tabs>
          <w:tab w:val="num" w:pos="4337"/>
        </w:tabs>
        <w:ind w:left="4337" w:hanging="360"/>
      </w:pPr>
      <w:rPr>
        <w:rFonts w:ascii="Courier New" w:hAnsi="Courier New" w:cs="Courier New" w:hint="default"/>
      </w:rPr>
    </w:lvl>
    <w:lvl w:ilvl="5" w:tplc="04060005" w:tentative="1">
      <w:start w:val="1"/>
      <w:numFmt w:val="bullet"/>
      <w:lvlText w:val=""/>
      <w:lvlJc w:val="left"/>
      <w:pPr>
        <w:tabs>
          <w:tab w:val="num" w:pos="5057"/>
        </w:tabs>
        <w:ind w:left="5057" w:hanging="360"/>
      </w:pPr>
      <w:rPr>
        <w:rFonts w:ascii="Wingdings" w:hAnsi="Wingdings" w:hint="default"/>
      </w:rPr>
    </w:lvl>
    <w:lvl w:ilvl="6" w:tplc="04060001" w:tentative="1">
      <w:start w:val="1"/>
      <w:numFmt w:val="bullet"/>
      <w:lvlText w:val=""/>
      <w:lvlJc w:val="left"/>
      <w:pPr>
        <w:tabs>
          <w:tab w:val="num" w:pos="5777"/>
        </w:tabs>
        <w:ind w:left="5777" w:hanging="360"/>
      </w:pPr>
      <w:rPr>
        <w:rFonts w:ascii="Symbol" w:hAnsi="Symbol" w:hint="default"/>
      </w:rPr>
    </w:lvl>
    <w:lvl w:ilvl="7" w:tplc="04060003" w:tentative="1">
      <w:start w:val="1"/>
      <w:numFmt w:val="bullet"/>
      <w:lvlText w:val="o"/>
      <w:lvlJc w:val="left"/>
      <w:pPr>
        <w:tabs>
          <w:tab w:val="num" w:pos="6497"/>
        </w:tabs>
        <w:ind w:left="6497" w:hanging="360"/>
      </w:pPr>
      <w:rPr>
        <w:rFonts w:ascii="Courier New" w:hAnsi="Courier New" w:cs="Courier New" w:hint="default"/>
      </w:rPr>
    </w:lvl>
    <w:lvl w:ilvl="8" w:tplc="04060005" w:tentative="1">
      <w:start w:val="1"/>
      <w:numFmt w:val="bullet"/>
      <w:lvlText w:val=""/>
      <w:lvlJc w:val="left"/>
      <w:pPr>
        <w:tabs>
          <w:tab w:val="num" w:pos="7217"/>
        </w:tabs>
        <w:ind w:left="7217" w:hanging="360"/>
      </w:pPr>
      <w:rPr>
        <w:rFonts w:ascii="Wingdings" w:hAnsi="Wingdings" w:hint="default"/>
      </w:rPr>
    </w:lvl>
  </w:abstractNum>
  <w:abstractNum w:abstractNumId="1" w15:restartNumberingAfterBreak="0">
    <w:nsid w:val="1D7F368F"/>
    <w:multiLevelType w:val="multilevel"/>
    <w:tmpl w:val="040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Oversk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8F73489"/>
    <w:multiLevelType w:val="hybridMultilevel"/>
    <w:tmpl w:val="636485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3272F8F"/>
    <w:multiLevelType w:val="hybridMultilevel"/>
    <w:tmpl w:val="2376D2F2"/>
    <w:lvl w:ilvl="0" w:tplc="203870E2">
      <w:start w:val="1"/>
      <w:numFmt w:val="bullet"/>
      <w:pStyle w:val="Listwithbullet-level0"/>
      <w:lvlText w:val=""/>
      <w:lvlJc w:val="left"/>
      <w:pPr>
        <w:tabs>
          <w:tab w:val="num" w:pos="737"/>
        </w:tabs>
        <w:ind w:left="737" w:hanging="567"/>
      </w:pPr>
      <w:rPr>
        <w:rFonts w:ascii="Symbol" w:hAnsi="Symbol" w:hint="default"/>
      </w:rPr>
    </w:lvl>
    <w:lvl w:ilvl="1" w:tplc="BA56EDFA">
      <w:start w:val="1"/>
      <w:numFmt w:val="bullet"/>
      <w:lvlText w:val=""/>
      <w:lvlJc w:val="left"/>
      <w:pPr>
        <w:tabs>
          <w:tab w:val="num" w:pos="1440"/>
        </w:tabs>
        <w:ind w:left="1440" w:hanging="36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D201CE"/>
    <w:multiLevelType w:val="multilevel"/>
    <w:tmpl w:val="8436847A"/>
    <w:lvl w:ilvl="0">
      <w:start w:val="1"/>
      <w:numFmt w:val="decimal"/>
      <w:pStyle w:val="Overskrift1"/>
      <w:lvlText w:val="%1."/>
      <w:lvlJc w:val="left"/>
      <w:pPr>
        <w:ind w:left="737" w:hanging="737"/>
      </w:pPr>
      <w:rPr>
        <w:rFonts w:ascii="Arial" w:hAnsi="Arial" w:hint="default"/>
        <w:b/>
        <w:i w:val="0"/>
        <w:caps/>
        <w:strike w:val="0"/>
        <w:dstrike w:val="0"/>
        <w:vanish w:val="0"/>
        <w:sz w:val="19"/>
        <w:vertAlign w:val="baseline"/>
        <w:lang w:val="en-US"/>
      </w:rPr>
    </w:lvl>
    <w:lvl w:ilvl="1">
      <w:start w:val="1"/>
      <w:numFmt w:val="decimal"/>
      <w:pStyle w:val="Textlevel2"/>
      <w:lvlText w:val="%1.%2"/>
      <w:lvlJc w:val="left"/>
      <w:pPr>
        <w:ind w:left="737" w:hanging="737"/>
      </w:pPr>
      <w:rPr>
        <w:rFonts w:hint="default"/>
      </w:rPr>
    </w:lvl>
    <w:lvl w:ilvl="2">
      <w:start w:val="1"/>
      <w:numFmt w:val="decimal"/>
      <w:pStyle w:val="Textlevel3"/>
      <w:lvlText w:val="%1.%2.%3"/>
      <w:lvlJc w:val="left"/>
      <w:pPr>
        <w:ind w:left="737" w:hanging="737"/>
      </w:pPr>
      <w:rPr>
        <w:rFonts w:hint="default"/>
      </w:rPr>
    </w:lvl>
    <w:lvl w:ilvl="3">
      <w:start w:val="1"/>
      <w:numFmt w:val="decimal"/>
      <w:pStyle w:val="Textlevel4"/>
      <w:lvlText w:val="%1.%2.%3.%4"/>
      <w:lvlJc w:val="left"/>
      <w:pPr>
        <w:ind w:left="737" w:hanging="737"/>
      </w:pPr>
      <w:rPr>
        <w:rFonts w:hint="default"/>
      </w:rPr>
    </w:lvl>
    <w:lvl w:ilvl="4">
      <w:start w:val="1"/>
      <w:numFmt w:val="decimal"/>
      <w:lvlText w:val="%1.%2.%3.%4.%5."/>
      <w:lvlJc w:val="left"/>
      <w:pPr>
        <w:ind w:left="851" w:hanging="851"/>
      </w:pPr>
      <w:rPr>
        <w:rFonts w:hint="default"/>
      </w:rPr>
    </w:lvl>
    <w:lvl w:ilvl="5">
      <w:start w:val="1"/>
      <w:numFmt w:val="decimal"/>
      <w:pStyle w:val="Listwith1-Level1"/>
      <w:lvlText w:val="%6."/>
      <w:lvlJc w:val="left"/>
      <w:pPr>
        <w:ind w:left="1304" w:hanging="567"/>
      </w:pPr>
      <w:rPr>
        <w:rFonts w:hint="default"/>
      </w:rPr>
    </w:lvl>
    <w:lvl w:ilvl="6">
      <w:start w:val="1"/>
      <w:numFmt w:val="lowerLetter"/>
      <w:pStyle w:val="Listwitha-Level1"/>
      <w:lvlText w:val="(%7)"/>
      <w:lvlJc w:val="left"/>
      <w:pPr>
        <w:ind w:left="1304" w:hanging="567"/>
      </w:pPr>
      <w:rPr>
        <w:rFonts w:hint="default"/>
        <w:b w:val="0"/>
      </w:rPr>
    </w:lvl>
    <w:lvl w:ilvl="7">
      <w:start w:val="1"/>
      <w:numFmt w:val="lowerRoman"/>
      <w:pStyle w:val="Listwithi-Level2"/>
      <w:lvlText w:val="(%8)"/>
      <w:lvlJc w:val="left"/>
      <w:pPr>
        <w:ind w:left="1871" w:hanging="567"/>
      </w:pPr>
      <w:rPr>
        <w:rFonts w:hint="default"/>
      </w:rPr>
    </w:lvl>
    <w:lvl w:ilvl="8">
      <w:start w:val="1"/>
      <w:numFmt w:val="decimal"/>
      <w:pStyle w:val="Listwith1-Level0"/>
      <w:lvlText w:val="%9."/>
      <w:lvlJc w:val="left"/>
      <w:pPr>
        <w:ind w:left="737" w:hanging="737"/>
      </w:pPr>
      <w:rPr>
        <w:rFonts w:hint="default"/>
      </w:rPr>
    </w:lvl>
  </w:abstractNum>
  <w:abstractNum w:abstractNumId="5" w15:restartNumberingAfterBreak="0">
    <w:nsid w:val="442A3DF6"/>
    <w:multiLevelType w:val="multilevel"/>
    <w:tmpl w:val="FDCAEC5C"/>
    <w:lvl w:ilvl="0">
      <w:start w:val="1"/>
      <w:numFmt w:val="upperRoman"/>
      <w:pStyle w:val="Kapitel"/>
      <w:lvlText w:val="Kapitel %1"/>
      <w:lvlJc w:val="left"/>
      <w:pPr>
        <w:tabs>
          <w:tab w:val="num" w:pos="1701"/>
        </w:tabs>
        <w:ind w:left="1701" w:hanging="1701"/>
      </w:pPr>
      <w:rPr>
        <w:rFonts w:ascii="Arial" w:hAnsi="Arial" w:hint="default"/>
        <w:b/>
        <w:i w:val="0"/>
        <w:caps w:val="0"/>
        <w:strike w:val="0"/>
        <w:dstrike w:val="0"/>
        <w:vanish w:val="0"/>
        <w:color w:val="000000"/>
        <w:sz w:val="19"/>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6ACB3B03"/>
    <w:multiLevelType w:val="multilevel"/>
    <w:tmpl w:val="1FF0AE94"/>
    <w:lvl w:ilvl="0">
      <w:start w:val="1"/>
      <w:numFmt w:val="bullet"/>
      <w:pStyle w:val="Norm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
      <w:lvlJc w:val="left"/>
      <w:pPr>
        <w:tabs>
          <w:tab w:val="num" w:pos="1191"/>
        </w:tabs>
        <w:ind w:left="1191" w:hanging="397"/>
      </w:pPr>
      <w:rPr>
        <w:rFonts w:ascii="Wingdings" w:hAnsi="Wingding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6EFB75CF"/>
    <w:multiLevelType w:val="hybridMultilevel"/>
    <w:tmpl w:val="896C7F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A6A0B8A"/>
    <w:multiLevelType w:val="hybridMultilevel"/>
    <w:tmpl w:val="FDC637BC"/>
    <w:lvl w:ilvl="0" w:tplc="4AA633F8">
      <w:start w:val="1"/>
      <w:numFmt w:val="decimal"/>
      <w:pStyle w:val="BB-Tal"/>
      <w:lvlText w:val="%1."/>
      <w:lvlJc w:val="left"/>
      <w:pPr>
        <w:tabs>
          <w:tab w:val="num" w:pos="425"/>
        </w:tabs>
        <w:ind w:left="425" w:hanging="425"/>
      </w:pPr>
      <w:rPr>
        <w:rFonts w:hint="default"/>
      </w:rPr>
    </w:lvl>
    <w:lvl w:ilvl="1" w:tplc="20D4D10C">
      <w:start w:val="1"/>
      <w:numFmt w:val="bullet"/>
      <w:lvlText w:val=""/>
      <w:lvlJc w:val="left"/>
      <w:pPr>
        <w:tabs>
          <w:tab w:val="num" w:pos="1080"/>
        </w:tabs>
        <w:ind w:left="1080" w:firstLine="0"/>
      </w:pPr>
      <w:rPr>
        <w:rFonts w:ascii="Symbol" w:hAnsi="Symbol" w:hint="default"/>
      </w:rPr>
    </w:lvl>
    <w:lvl w:ilvl="2" w:tplc="4DFC4468" w:tentative="1">
      <w:start w:val="1"/>
      <w:numFmt w:val="bullet"/>
      <w:lvlText w:val=""/>
      <w:lvlJc w:val="left"/>
      <w:pPr>
        <w:tabs>
          <w:tab w:val="num" w:pos="2160"/>
        </w:tabs>
        <w:ind w:left="2160" w:hanging="360"/>
      </w:pPr>
      <w:rPr>
        <w:rFonts w:ascii="Wingdings" w:hAnsi="Wingdings" w:hint="default"/>
      </w:rPr>
    </w:lvl>
    <w:lvl w:ilvl="3" w:tplc="DC6C93B4" w:tentative="1">
      <w:start w:val="1"/>
      <w:numFmt w:val="bullet"/>
      <w:lvlText w:val=""/>
      <w:lvlJc w:val="left"/>
      <w:pPr>
        <w:tabs>
          <w:tab w:val="num" w:pos="2880"/>
        </w:tabs>
        <w:ind w:left="2880" w:hanging="360"/>
      </w:pPr>
      <w:rPr>
        <w:rFonts w:ascii="Symbol" w:hAnsi="Symbol" w:hint="default"/>
      </w:rPr>
    </w:lvl>
    <w:lvl w:ilvl="4" w:tplc="CC989B0E" w:tentative="1">
      <w:start w:val="1"/>
      <w:numFmt w:val="bullet"/>
      <w:lvlText w:val="o"/>
      <w:lvlJc w:val="left"/>
      <w:pPr>
        <w:tabs>
          <w:tab w:val="num" w:pos="3600"/>
        </w:tabs>
        <w:ind w:left="3600" w:hanging="360"/>
      </w:pPr>
      <w:rPr>
        <w:rFonts w:ascii="Courier New" w:hAnsi="Courier New" w:cs="Courier New" w:hint="default"/>
      </w:rPr>
    </w:lvl>
    <w:lvl w:ilvl="5" w:tplc="D21AE752" w:tentative="1">
      <w:start w:val="1"/>
      <w:numFmt w:val="bullet"/>
      <w:lvlText w:val=""/>
      <w:lvlJc w:val="left"/>
      <w:pPr>
        <w:tabs>
          <w:tab w:val="num" w:pos="4320"/>
        </w:tabs>
        <w:ind w:left="4320" w:hanging="360"/>
      </w:pPr>
      <w:rPr>
        <w:rFonts w:ascii="Wingdings" w:hAnsi="Wingdings" w:hint="default"/>
      </w:rPr>
    </w:lvl>
    <w:lvl w:ilvl="6" w:tplc="EDA8CBC2" w:tentative="1">
      <w:start w:val="1"/>
      <w:numFmt w:val="bullet"/>
      <w:lvlText w:val=""/>
      <w:lvlJc w:val="left"/>
      <w:pPr>
        <w:tabs>
          <w:tab w:val="num" w:pos="5040"/>
        </w:tabs>
        <w:ind w:left="5040" w:hanging="360"/>
      </w:pPr>
      <w:rPr>
        <w:rFonts w:ascii="Symbol" w:hAnsi="Symbol" w:hint="default"/>
      </w:rPr>
    </w:lvl>
    <w:lvl w:ilvl="7" w:tplc="5CE8A78A" w:tentative="1">
      <w:start w:val="1"/>
      <w:numFmt w:val="bullet"/>
      <w:lvlText w:val="o"/>
      <w:lvlJc w:val="left"/>
      <w:pPr>
        <w:tabs>
          <w:tab w:val="num" w:pos="5760"/>
        </w:tabs>
        <w:ind w:left="5760" w:hanging="360"/>
      </w:pPr>
      <w:rPr>
        <w:rFonts w:ascii="Courier New" w:hAnsi="Courier New" w:cs="Courier New" w:hint="default"/>
      </w:rPr>
    </w:lvl>
    <w:lvl w:ilvl="8" w:tplc="CE9E0710" w:tentative="1">
      <w:start w:val="1"/>
      <w:numFmt w:val="bullet"/>
      <w:lvlText w:val=""/>
      <w:lvlJc w:val="left"/>
      <w:pPr>
        <w:tabs>
          <w:tab w:val="num" w:pos="6480"/>
        </w:tabs>
        <w:ind w:left="6480" w:hanging="360"/>
      </w:pPr>
      <w:rPr>
        <w:rFonts w:ascii="Wingdings" w:hAnsi="Wingdings" w:hint="default"/>
      </w:rPr>
    </w:lvl>
  </w:abstractNum>
  <w:num w:numId="1" w16cid:durableId="2114520388">
    <w:abstractNumId w:val="5"/>
  </w:num>
  <w:num w:numId="2" w16cid:durableId="960963193">
    <w:abstractNumId w:val="0"/>
  </w:num>
  <w:num w:numId="3" w16cid:durableId="835607079">
    <w:abstractNumId w:val="4"/>
  </w:num>
  <w:num w:numId="4" w16cid:durableId="1303802487">
    <w:abstractNumId w:val="3"/>
  </w:num>
  <w:num w:numId="5" w16cid:durableId="294339407">
    <w:abstractNumId w:val="1"/>
  </w:num>
  <w:num w:numId="6" w16cid:durableId="867183203">
    <w:abstractNumId w:val="6"/>
  </w:num>
  <w:num w:numId="7" w16cid:durableId="839193704">
    <w:abstractNumId w:val="2"/>
  </w:num>
  <w:num w:numId="8" w16cid:durableId="289020916">
    <w:abstractNumId w:val="8"/>
  </w:num>
  <w:num w:numId="9" w16cid:durableId="1688023526">
    <w:abstractNumId w:val="4"/>
  </w:num>
  <w:num w:numId="10" w16cid:durableId="195173986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autoHyphenation/>
  <w:hyphenationZone w:val="4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953"/>
    <w:rsid w:val="000007AA"/>
    <w:rsid w:val="00000A77"/>
    <w:rsid w:val="00002095"/>
    <w:rsid w:val="00003C8B"/>
    <w:rsid w:val="00003F67"/>
    <w:rsid w:val="00004272"/>
    <w:rsid w:val="00005477"/>
    <w:rsid w:val="000074A7"/>
    <w:rsid w:val="000122A8"/>
    <w:rsid w:val="0001687C"/>
    <w:rsid w:val="00021706"/>
    <w:rsid w:val="00024277"/>
    <w:rsid w:val="0002656A"/>
    <w:rsid w:val="00034F90"/>
    <w:rsid w:val="00035AB1"/>
    <w:rsid w:val="0003686A"/>
    <w:rsid w:val="00036EF1"/>
    <w:rsid w:val="000450A1"/>
    <w:rsid w:val="000451D4"/>
    <w:rsid w:val="0005181A"/>
    <w:rsid w:val="00051A1C"/>
    <w:rsid w:val="00060A44"/>
    <w:rsid w:val="00062D71"/>
    <w:rsid w:val="00064279"/>
    <w:rsid w:val="0006430E"/>
    <w:rsid w:val="00065D8C"/>
    <w:rsid w:val="00066F71"/>
    <w:rsid w:val="00071D28"/>
    <w:rsid w:val="00072F05"/>
    <w:rsid w:val="0007515C"/>
    <w:rsid w:val="0007717B"/>
    <w:rsid w:val="00081455"/>
    <w:rsid w:val="000831D4"/>
    <w:rsid w:val="00084478"/>
    <w:rsid w:val="00085D09"/>
    <w:rsid w:val="00086A64"/>
    <w:rsid w:val="00086B5F"/>
    <w:rsid w:val="0008757E"/>
    <w:rsid w:val="000902B6"/>
    <w:rsid w:val="000915DA"/>
    <w:rsid w:val="00092DB5"/>
    <w:rsid w:val="000933A4"/>
    <w:rsid w:val="00093BE1"/>
    <w:rsid w:val="00095594"/>
    <w:rsid w:val="000A0AEA"/>
    <w:rsid w:val="000A1C70"/>
    <w:rsid w:val="000A2D4A"/>
    <w:rsid w:val="000A7783"/>
    <w:rsid w:val="000B1681"/>
    <w:rsid w:val="000C2A2B"/>
    <w:rsid w:val="000C2AFE"/>
    <w:rsid w:val="000C36B0"/>
    <w:rsid w:val="000C3BA7"/>
    <w:rsid w:val="000C5A2E"/>
    <w:rsid w:val="000C799F"/>
    <w:rsid w:val="000C7D4F"/>
    <w:rsid w:val="000D0D86"/>
    <w:rsid w:val="000D0DF7"/>
    <w:rsid w:val="000D4B2E"/>
    <w:rsid w:val="000E389A"/>
    <w:rsid w:val="000E7873"/>
    <w:rsid w:val="000F0CAE"/>
    <w:rsid w:val="000F0E2E"/>
    <w:rsid w:val="000F1AB2"/>
    <w:rsid w:val="000F62E5"/>
    <w:rsid w:val="000F6390"/>
    <w:rsid w:val="001015EF"/>
    <w:rsid w:val="001047C2"/>
    <w:rsid w:val="00104BE9"/>
    <w:rsid w:val="001107AA"/>
    <w:rsid w:val="00112BB9"/>
    <w:rsid w:val="001212FB"/>
    <w:rsid w:val="00121B78"/>
    <w:rsid w:val="00123C21"/>
    <w:rsid w:val="00124E3D"/>
    <w:rsid w:val="00125123"/>
    <w:rsid w:val="00125854"/>
    <w:rsid w:val="001261E3"/>
    <w:rsid w:val="00126216"/>
    <w:rsid w:val="0012691D"/>
    <w:rsid w:val="00126B87"/>
    <w:rsid w:val="0012799F"/>
    <w:rsid w:val="00127A3D"/>
    <w:rsid w:val="00127A6D"/>
    <w:rsid w:val="00133A24"/>
    <w:rsid w:val="001362CE"/>
    <w:rsid w:val="00136C1A"/>
    <w:rsid w:val="001404F1"/>
    <w:rsid w:val="00143682"/>
    <w:rsid w:val="00143C79"/>
    <w:rsid w:val="00145CE5"/>
    <w:rsid w:val="001507B5"/>
    <w:rsid w:val="00151CF7"/>
    <w:rsid w:val="00152385"/>
    <w:rsid w:val="0015727D"/>
    <w:rsid w:val="00157B1F"/>
    <w:rsid w:val="0016253D"/>
    <w:rsid w:val="00162AC7"/>
    <w:rsid w:val="0016404B"/>
    <w:rsid w:val="00165319"/>
    <w:rsid w:val="0016623F"/>
    <w:rsid w:val="001668B9"/>
    <w:rsid w:val="00170B3D"/>
    <w:rsid w:val="00172ABC"/>
    <w:rsid w:val="001759CE"/>
    <w:rsid w:val="001772B0"/>
    <w:rsid w:val="00177D1F"/>
    <w:rsid w:val="0018066D"/>
    <w:rsid w:val="00182A37"/>
    <w:rsid w:val="001833AE"/>
    <w:rsid w:val="001839ED"/>
    <w:rsid w:val="001850FE"/>
    <w:rsid w:val="00185F2A"/>
    <w:rsid w:val="00187320"/>
    <w:rsid w:val="001913FB"/>
    <w:rsid w:val="00194798"/>
    <w:rsid w:val="001A29E1"/>
    <w:rsid w:val="001A3BB8"/>
    <w:rsid w:val="001A5BBB"/>
    <w:rsid w:val="001A64E8"/>
    <w:rsid w:val="001B1676"/>
    <w:rsid w:val="001B6DF7"/>
    <w:rsid w:val="001C0101"/>
    <w:rsid w:val="001C191F"/>
    <w:rsid w:val="001C39F5"/>
    <w:rsid w:val="001C728B"/>
    <w:rsid w:val="001D50A2"/>
    <w:rsid w:val="001D64BD"/>
    <w:rsid w:val="001D78FF"/>
    <w:rsid w:val="001E18C7"/>
    <w:rsid w:val="001E2EA6"/>
    <w:rsid w:val="001E3384"/>
    <w:rsid w:val="001E402B"/>
    <w:rsid w:val="001E59DC"/>
    <w:rsid w:val="001E63BA"/>
    <w:rsid w:val="001E700D"/>
    <w:rsid w:val="001E7896"/>
    <w:rsid w:val="001F1873"/>
    <w:rsid w:val="001F18E4"/>
    <w:rsid w:val="001F3854"/>
    <w:rsid w:val="001F5B7E"/>
    <w:rsid w:val="001F651B"/>
    <w:rsid w:val="001F6C61"/>
    <w:rsid w:val="00200BB7"/>
    <w:rsid w:val="00201AF4"/>
    <w:rsid w:val="002027F9"/>
    <w:rsid w:val="0020295F"/>
    <w:rsid w:val="00202E00"/>
    <w:rsid w:val="00203964"/>
    <w:rsid w:val="00204ED2"/>
    <w:rsid w:val="0020701A"/>
    <w:rsid w:val="00210787"/>
    <w:rsid w:val="002127F0"/>
    <w:rsid w:val="0021348D"/>
    <w:rsid w:val="00214BAA"/>
    <w:rsid w:val="00216573"/>
    <w:rsid w:val="00220FAE"/>
    <w:rsid w:val="00225F20"/>
    <w:rsid w:val="00231EFE"/>
    <w:rsid w:val="00232D57"/>
    <w:rsid w:val="00235192"/>
    <w:rsid w:val="00235B07"/>
    <w:rsid w:val="002368D9"/>
    <w:rsid w:val="00236D73"/>
    <w:rsid w:val="002408EE"/>
    <w:rsid w:val="00241310"/>
    <w:rsid w:val="002427AA"/>
    <w:rsid w:val="00256018"/>
    <w:rsid w:val="002561E2"/>
    <w:rsid w:val="00257E78"/>
    <w:rsid w:val="002627D4"/>
    <w:rsid w:val="00263116"/>
    <w:rsid w:val="002673F3"/>
    <w:rsid w:val="00273054"/>
    <w:rsid w:val="00276414"/>
    <w:rsid w:val="00282D1B"/>
    <w:rsid w:val="0028372D"/>
    <w:rsid w:val="0028521B"/>
    <w:rsid w:val="00287808"/>
    <w:rsid w:val="00290D56"/>
    <w:rsid w:val="00293C6C"/>
    <w:rsid w:val="002960BF"/>
    <w:rsid w:val="002961CD"/>
    <w:rsid w:val="00296BA0"/>
    <w:rsid w:val="002A1F9C"/>
    <w:rsid w:val="002A371E"/>
    <w:rsid w:val="002A5F18"/>
    <w:rsid w:val="002B3007"/>
    <w:rsid w:val="002B43CA"/>
    <w:rsid w:val="002D60A9"/>
    <w:rsid w:val="002D6798"/>
    <w:rsid w:val="002D7706"/>
    <w:rsid w:val="002D7FBA"/>
    <w:rsid w:val="002E0A98"/>
    <w:rsid w:val="002E31CC"/>
    <w:rsid w:val="002E68D0"/>
    <w:rsid w:val="002F2CF4"/>
    <w:rsid w:val="002F64A2"/>
    <w:rsid w:val="002F66A4"/>
    <w:rsid w:val="00300285"/>
    <w:rsid w:val="00306D34"/>
    <w:rsid w:val="00310978"/>
    <w:rsid w:val="00311D5A"/>
    <w:rsid w:val="00312D8F"/>
    <w:rsid w:val="0031352C"/>
    <w:rsid w:val="003163DC"/>
    <w:rsid w:val="003209B4"/>
    <w:rsid w:val="00331B1E"/>
    <w:rsid w:val="00332B24"/>
    <w:rsid w:val="00335185"/>
    <w:rsid w:val="00336C02"/>
    <w:rsid w:val="00337B00"/>
    <w:rsid w:val="003423E4"/>
    <w:rsid w:val="0034355E"/>
    <w:rsid w:val="00346151"/>
    <w:rsid w:val="003463A9"/>
    <w:rsid w:val="00350878"/>
    <w:rsid w:val="00350C6F"/>
    <w:rsid w:val="00351DF7"/>
    <w:rsid w:val="0035743A"/>
    <w:rsid w:val="0036283E"/>
    <w:rsid w:val="00362E4F"/>
    <w:rsid w:val="00367B8A"/>
    <w:rsid w:val="00371A35"/>
    <w:rsid w:val="003730C1"/>
    <w:rsid w:val="00374CDD"/>
    <w:rsid w:val="003766E4"/>
    <w:rsid w:val="00380692"/>
    <w:rsid w:val="003811F8"/>
    <w:rsid w:val="00381BD4"/>
    <w:rsid w:val="00383332"/>
    <w:rsid w:val="00383B17"/>
    <w:rsid w:val="00385D13"/>
    <w:rsid w:val="0038671C"/>
    <w:rsid w:val="00387121"/>
    <w:rsid w:val="00387C1A"/>
    <w:rsid w:val="00392552"/>
    <w:rsid w:val="00392665"/>
    <w:rsid w:val="003946E9"/>
    <w:rsid w:val="00395C16"/>
    <w:rsid w:val="003A0FD0"/>
    <w:rsid w:val="003A163C"/>
    <w:rsid w:val="003A47B5"/>
    <w:rsid w:val="003A58DA"/>
    <w:rsid w:val="003A5E0E"/>
    <w:rsid w:val="003A6603"/>
    <w:rsid w:val="003A7FC7"/>
    <w:rsid w:val="003B4017"/>
    <w:rsid w:val="003B669F"/>
    <w:rsid w:val="003C0511"/>
    <w:rsid w:val="003C7610"/>
    <w:rsid w:val="003D10DA"/>
    <w:rsid w:val="003D4343"/>
    <w:rsid w:val="003D6FB8"/>
    <w:rsid w:val="003E0817"/>
    <w:rsid w:val="003E4D48"/>
    <w:rsid w:val="003F1CC5"/>
    <w:rsid w:val="003F1ED6"/>
    <w:rsid w:val="003F4182"/>
    <w:rsid w:val="003F4515"/>
    <w:rsid w:val="003F738E"/>
    <w:rsid w:val="004026E8"/>
    <w:rsid w:val="00407D9A"/>
    <w:rsid w:val="00412F68"/>
    <w:rsid w:val="0041364E"/>
    <w:rsid w:val="00413A16"/>
    <w:rsid w:val="00416DD1"/>
    <w:rsid w:val="00420306"/>
    <w:rsid w:val="00421835"/>
    <w:rsid w:val="004227B6"/>
    <w:rsid w:val="00425C60"/>
    <w:rsid w:val="0043390D"/>
    <w:rsid w:val="00435B3D"/>
    <w:rsid w:val="00435B46"/>
    <w:rsid w:val="004363C7"/>
    <w:rsid w:val="00437505"/>
    <w:rsid w:val="00440710"/>
    <w:rsid w:val="004445AF"/>
    <w:rsid w:val="00446491"/>
    <w:rsid w:val="00447BEA"/>
    <w:rsid w:val="00447F95"/>
    <w:rsid w:val="00451024"/>
    <w:rsid w:val="00463E96"/>
    <w:rsid w:val="00465091"/>
    <w:rsid w:val="00466BF7"/>
    <w:rsid w:val="00467802"/>
    <w:rsid w:val="00472377"/>
    <w:rsid w:val="00481E05"/>
    <w:rsid w:val="0048233E"/>
    <w:rsid w:val="00483F20"/>
    <w:rsid w:val="004844B4"/>
    <w:rsid w:val="00490087"/>
    <w:rsid w:val="00490D60"/>
    <w:rsid w:val="00491631"/>
    <w:rsid w:val="004974D2"/>
    <w:rsid w:val="00497FD7"/>
    <w:rsid w:val="004A1BFA"/>
    <w:rsid w:val="004A2BB9"/>
    <w:rsid w:val="004A4C81"/>
    <w:rsid w:val="004A6CE4"/>
    <w:rsid w:val="004B26B9"/>
    <w:rsid w:val="004B48A8"/>
    <w:rsid w:val="004B60D2"/>
    <w:rsid w:val="004B6351"/>
    <w:rsid w:val="004B6CCA"/>
    <w:rsid w:val="004C2695"/>
    <w:rsid w:val="004C42F9"/>
    <w:rsid w:val="004C520D"/>
    <w:rsid w:val="004C6EA7"/>
    <w:rsid w:val="004D00C4"/>
    <w:rsid w:val="004D33AF"/>
    <w:rsid w:val="004D5D6A"/>
    <w:rsid w:val="004D662F"/>
    <w:rsid w:val="004E03AE"/>
    <w:rsid w:val="004E0E99"/>
    <w:rsid w:val="004E2B88"/>
    <w:rsid w:val="004F113D"/>
    <w:rsid w:val="004F240F"/>
    <w:rsid w:val="004F5277"/>
    <w:rsid w:val="00501E4E"/>
    <w:rsid w:val="005068FF"/>
    <w:rsid w:val="00511F53"/>
    <w:rsid w:val="005130A8"/>
    <w:rsid w:val="00513176"/>
    <w:rsid w:val="00514200"/>
    <w:rsid w:val="0052424A"/>
    <w:rsid w:val="00524E7A"/>
    <w:rsid w:val="00525D19"/>
    <w:rsid w:val="005317D0"/>
    <w:rsid w:val="00531BC7"/>
    <w:rsid w:val="005329E9"/>
    <w:rsid w:val="0053308C"/>
    <w:rsid w:val="005352F6"/>
    <w:rsid w:val="005356A1"/>
    <w:rsid w:val="00537BB4"/>
    <w:rsid w:val="0054276A"/>
    <w:rsid w:val="0054281D"/>
    <w:rsid w:val="00542896"/>
    <w:rsid w:val="00542913"/>
    <w:rsid w:val="00542AE4"/>
    <w:rsid w:val="00546573"/>
    <w:rsid w:val="00547C09"/>
    <w:rsid w:val="00555AF6"/>
    <w:rsid w:val="005575DC"/>
    <w:rsid w:val="005608E5"/>
    <w:rsid w:val="0056174D"/>
    <w:rsid w:val="005619D3"/>
    <w:rsid w:val="00562859"/>
    <w:rsid w:val="005628C1"/>
    <w:rsid w:val="0056746F"/>
    <w:rsid w:val="00571DF7"/>
    <w:rsid w:val="00572A84"/>
    <w:rsid w:val="00573571"/>
    <w:rsid w:val="00574193"/>
    <w:rsid w:val="00574CC8"/>
    <w:rsid w:val="00576EF4"/>
    <w:rsid w:val="00577892"/>
    <w:rsid w:val="0058041D"/>
    <w:rsid w:val="005810D7"/>
    <w:rsid w:val="005812D4"/>
    <w:rsid w:val="00585F1C"/>
    <w:rsid w:val="005865A6"/>
    <w:rsid w:val="00587953"/>
    <w:rsid w:val="0059023A"/>
    <w:rsid w:val="0059157C"/>
    <w:rsid w:val="0059257D"/>
    <w:rsid w:val="00594821"/>
    <w:rsid w:val="00597287"/>
    <w:rsid w:val="0059797B"/>
    <w:rsid w:val="005A0840"/>
    <w:rsid w:val="005A0C3B"/>
    <w:rsid w:val="005A1065"/>
    <w:rsid w:val="005A131B"/>
    <w:rsid w:val="005A3E1A"/>
    <w:rsid w:val="005A49FA"/>
    <w:rsid w:val="005A631C"/>
    <w:rsid w:val="005A70D1"/>
    <w:rsid w:val="005A79DF"/>
    <w:rsid w:val="005B7980"/>
    <w:rsid w:val="005C2D8F"/>
    <w:rsid w:val="005C5EE3"/>
    <w:rsid w:val="005C6942"/>
    <w:rsid w:val="005C724E"/>
    <w:rsid w:val="005D7804"/>
    <w:rsid w:val="005E4192"/>
    <w:rsid w:val="005E4208"/>
    <w:rsid w:val="005E7824"/>
    <w:rsid w:val="005F09D4"/>
    <w:rsid w:val="005F1851"/>
    <w:rsid w:val="005F3EF8"/>
    <w:rsid w:val="005F4D64"/>
    <w:rsid w:val="005F5383"/>
    <w:rsid w:val="005F5B2A"/>
    <w:rsid w:val="005F5D50"/>
    <w:rsid w:val="005F7296"/>
    <w:rsid w:val="00601157"/>
    <w:rsid w:val="006042B7"/>
    <w:rsid w:val="00612776"/>
    <w:rsid w:val="00615191"/>
    <w:rsid w:val="00615228"/>
    <w:rsid w:val="006169A2"/>
    <w:rsid w:val="006207DB"/>
    <w:rsid w:val="006248C0"/>
    <w:rsid w:val="00627375"/>
    <w:rsid w:val="00630141"/>
    <w:rsid w:val="00631F33"/>
    <w:rsid w:val="006372A1"/>
    <w:rsid w:val="00637E87"/>
    <w:rsid w:val="00642365"/>
    <w:rsid w:val="00642D29"/>
    <w:rsid w:val="00643F39"/>
    <w:rsid w:val="00644719"/>
    <w:rsid w:val="00644C57"/>
    <w:rsid w:val="00645B1A"/>
    <w:rsid w:val="0064666C"/>
    <w:rsid w:val="006514AE"/>
    <w:rsid w:val="00653F3E"/>
    <w:rsid w:val="006548E6"/>
    <w:rsid w:val="00655965"/>
    <w:rsid w:val="00664F85"/>
    <w:rsid w:val="006650B8"/>
    <w:rsid w:val="00665715"/>
    <w:rsid w:val="00667867"/>
    <w:rsid w:val="00667F53"/>
    <w:rsid w:val="00670AD5"/>
    <w:rsid w:val="00670BB6"/>
    <w:rsid w:val="006711C6"/>
    <w:rsid w:val="00672C6F"/>
    <w:rsid w:val="006733A5"/>
    <w:rsid w:val="0067462C"/>
    <w:rsid w:val="00675773"/>
    <w:rsid w:val="0067612D"/>
    <w:rsid w:val="00680272"/>
    <w:rsid w:val="00680FA7"/>
    <w:rsid w:val="0068160A"/>
    <w:rsid w:val="00686EE2"/>
    <w:rsid w:val="00687CE0"/>
    <w:rsid w:val="006901D8"/>
    <w:rsid w:val="00691CFA"/>
    <w:rsid w:val="006954D6"/>
    <w:rsid w:val="00695868"/>
    <w:rsid w:val="006A0E9E"/>
    <w:rsid w:val="006A1A44"/>
    <w:rsid w:val="006A29B0"/>
    <w:rsid w:val="006A29F1"/>
    <w:rsid w:val="006A2C1A"/>
    <w:rsid w:val="006A4AA6"/>
    <w:rsid w:val="006A622E"/>
    <w:rsid w:val="006A7A92"/>
    <w:rsid w:val="006B130C"/>
    <w:rsid w:val="006B2443"/>
    <w:rsid w:val="006B2689"/>
    <w:rsid w:val="006B32E5"/>
    <w:rsid w:val="006B3628"/>
    <w:rsid w:val="006B5C14"/>
    <w:rsid w:val="006B6DA3"/>
    <w:rsid w:val="006C0633"/>
    <w:rsid w:val="006C120C"/>
    <w:rsid w:val="006C2E2B"/>
    <w:rsid w:val="006C2F1D"/>
    <w:rsid w:val="006C3A69"/>
    <w:rsid w:val="006C56AD"/>
    <w:rsid w:val="006D1954"/>
    <w:rsid w:val="006D1D10"/>
    <w:rsid w:val="006D660B"/>
    <w:rsid w:val="006D7362"/>
    <w:rsid w:val="006E19E8"/>
    <w:rsid w:val="006E2268"/>
    <w:rsid w:val="006E42B8"/>
    <w:rsid w:val="006E63F4"/>
    <w:rsid w:val="006E709A"/>
    <w:rsid w:val="006F1264"/>
    <w:rsid w:val="006F4E90"/>
    <w:rsid w:val="006F6A4F"/>
    <w:rsid w:val="006F70E7"/>
    <w:rsid w:val="00700C6F"/>
    <w:rsid w:val="00703951"/>
    <w:rsid w:val="00705C28"/>
    <w:rsid w:val="0071212A"/>
    <w:rsid w:val="00714517"/>
    <w:rsid w:val="00716605"/>
    <w:rsid w:val="0071675E"/>
    <w:rsid w:val="00716A86"/>
    <w:rsid w:val="00722199"/>
    <w:rsid w:val="0072404D"/>
    <w:rsid w:val="00727282"/>
    <w:rsid w:val="00730A5E"/>
    <w:rsid w:val="00731026"/>
    <w:rsid w:val="0073120A"/>
    <w:rsid w:val="00736BDD"/>
    <w:rsid w:val="00741CFF"/>
    <w:rsid w:val="00742EE5"/>
    <w:rsid w:val="00747704"/>
    <w:rsid w:val="007528A9"/>
    <w:rsid w:val="007538F3"/>
    <w:rsid w:val="00753C09"/>
    <w:rsid w:val="00755ED1"/>
    <w:rsid w:val="007608BF"/>
    <w:rsid w:val="00760BEA"/>
    <w:rsid w:val="00762385"/>
    <w:rsid w:val="00762AC4"/>
    <w:rsid w:val="00762B07"/>
    <w:rsid w:val="00767669"/>
    <w:rsid w:val="00771DA4"/>
    <w:rsid w:val="00772E47"/>
    <w:rsid w:val="007774DE"/>
    <w:rsid w:val="00780F00"/>
    <w:rsid w:val="007823D6"/>
    <w:rsid w:val="007832EC"/>
    <w:rsid w:val="00784986"/>
    <w:rsid w:val="00790C21"/>
    <w:rsid w:val="00797357"/>
    <w:rsid w:val="00797B19"/>
    <w:rsid w:val="007A54FF"/>
    <w:rsid w:val="007A6632"/>
    <w:rsid w:val="007A6AED"/>
    <w:rsid w:val="007A7429"/>
    <w:rsid w:val="007B267E"/>
    <w:rsid w:val="007B3941"/>
    <w:rsid w:val="007B4B9A"/>
    <w:rsid w:val="007B56B4"/>
    <w:rsid w:val="007C48CE"/>
    <w:rsid w:val="007C7F2F"/>
    <w:rsid w:val="007D1770"/>
    <w:rsid w:val="007D1E91"/>
    <w:rsid w:val="007D54B1"/>
    <w:rsid w:val="007E21BD"/>
    <w:rsid w:val="007E3AA9"/>
    <w:rsid w:val="007E44BD"/>
    <w:rsid w:val="007E4C62"/>
    <w:rsid w:val="007E78A5"/>
    <w:rsid w:val="007F1BCB"/>
    <w:rsid w:val="007F1EB3"/>
    <w:rsid w:val="007F2A8E"/>
    <w:rsid w:val="007F3E36"/>
    <w:rsid w:val="007F5495"/>
    <w:rsid w:val="007F5914"/>
    <w:rsid w:val="0080386C"/>
    <w:rsid w:val="008038E0"/>
    <w:rsid w:val="008039FC"/>
    <w:rsid w:val="00805B72"/>
    <w:rsid w:val="00812556"/>
    <w:rsid w:val="00812EDB"/>
    <w:rsid w:val="008140A9"/>
    <w:rsid w:val="00815546"/>
    <w:rsid w:val="00815F86"/>
    <w:rsid w:val="00820CE1"/>
    <w:rsid w:val="0082218B"/>
    <w:rsid w:val="00822858"/>
    <w:rsid w:val="00822E5D"/>
    <w:rsid w:val="00825710"/>
    <w:rsid w:val="00826020"/>
    <w:rsid w:val="008307CF"/>
    <w:rsid w:val="00832390"/>
    <w:rsid w:val="00833214"/>
    <w:rsid w:val="00835562"/>
    <w:rsid w:val="0083570D"/>
    <w:rsid w:val="00837B52"/>
    <w:rsid w:val="00840A2A"/>
    <w:rsid w:val="008421CB"/>
    <w:rsid w:val="008445E0"/>
    <w:rsid w:val="00845945"/>
    <w:rsid w:val="00845F22"/>
    <w:rsid w:val="00846CB9"/>
    <w:rsid w:val="00850CC3"/>
    <w:rsid w:val="008522A5"/>
    <w:rsid w:val="008553A5"/>
    <w:rsid w:val="0085547C"/>
    <w:rsid w:val="008566BC"/>
    <w:rsid w:val="00861C1D"/>
    <w:rsid w:val="00864A0C"/>
    <w:rsid w:val="00864DD1"/>
    <w:rsid w:val="00864F5A"/>
    <w:rsid w:val="00866E23"/>
    <w:rsid w:val="00872C0D"/>
    <w:rsid w:val="0087451D"/>
    <w:rsid w:val="008753D8"/>
    <w:rsid w:val="008776AF"/>
    <w:rsid w:val="00881C75"/>
    <w:rsid w:val="008858F9"/>
    <w:rsid w:val="00895736"/>
    <w:rsid w:val="0089609A"/>
    <w:rsid w:val="00896221"/>
    <w:rsid w:val="008A5C8D"/>
    <w:rsid w:val="008B01EA"/>
    <w:rsid w:val="008B0B9A"/>
    <w:rsid w:val="008B529C"/>
    <w:rsid w:val="008D03A5"/>
    <w:rsid w:val="008D03EC"/>
    <w:rsid w:val="008D3762"/>
    <w:rsid w:val="008D4894"/>
    <w:rsid w:val="008D60FB"/>
    <w:rsid w:val="008E0ECE"/>
    <w:rsid w:val="008E1851"/>
    <w:rsid w:val="008E375A"/>
    <w:rsid w:val="008E3DF8"/>
    <w:rsid w:val="008E52A2"/>
    <w:rsid w:val="008F1D3E"/>
    <w:rsid w:val="008F1DA4"/>
    <w:rsid w:val="008F75A7"/>
    <w:rsid w:val="00900BD4"/>
    <w:rsid w:val="009018DA"/>
    <w:rsid w:val="0090204A"/>
    <w:rsid w:val="0090271F"/>
    <w:rsid w:val="0090597B"/>
    <w:rsid w:val="00906905"/>
    <w:rsid w:val="00907A79"/>
    <w:rsid w:val="0091060A"/>
    <w:rsid w:val="00911607"/>
    <w:rsid w:val="0091169C"/>
    <w:rsid w:val="00914FFF"/>
    <w:rsid w:val="009163CC"/>
    <w:rsid w:val="00926313"/>
    <w:rsid w:val="009269ED"/>
    <w:rsid w:val="00930D9B"/>
    <w:rsid w:val="009314B1"/>
    <w:rsid w:val="00932111"/>
    <w:rsid w:val="009326AB"/>
    <w:rsid w:val="0093368D"/>
    <w:rsid w:val="0094249B"/>
    <w:rsid w:val="00945965"/>
    <w:rsid w:val="0095069A"/>
    <w:rsid w:val="0095292E"/>
    <w:rsid w:val="009529DF"/>
    <w:rsid w:val="00953721"/>
    <w:rsid w:val="00953933"/>
    <w:rsid w:val="009552E0"/>
    <w:rsid w:val="009564FA"/>
    <w:rsid w:val="00956D0D"/>
    <w:rsid w:val="009623F2"/>
    <w:rsid w:val="00965755"/>
    <w:rsid w:val="0096641D"/>
    <w:rsid w:val="00970FD0"/>
    <w:rsid w:val="00971451"/>
    <w:rsid w:val="00973450"/>
    <w:rsid w:val="00976FCA"/>
    <w:rsid w:val="00977859"/>
    <w:rsid w:val="00981835"/>
    <w:rsid w:val="009819E9"/>
    <w:rsid w:val="00981E4C"/>
    <w:rsid w:val="00983E4B"/>
    <w:rsid w:val="00984132"/>
    <w:rsid w:val="009848CB"/>
    <w:rsid w:val="00985034"/>
    <w:rsid w:val="00987FB6"/>
    <w:rsid w:val="009927FA"/>
    <w:rsid w:val="00996866"/>
    <w:rsid w:val="00997B8D"/>
    <w:rsid w:val="009A0D08"/>
    <w:rsid w:val="009A1FC3"/>
    <w:rsid w:val="009A264D"/>
    <w:rsid w:val="009A624B"/>
    <w:rsid w:val="009B07B5"/>
    <w:rsid w:val="009B1624"/>
    <w:rsid w:val="009B6E82"/>
    <w:rsid w:val="009B7E74"/>
    <w:rsid w:val="009C06C3"/>
    <w:rsid w:val="009C19D0"/>
    <w:rsid w:val="009C259F"/>
    <w:rsid w:val="009C2C52"/>
    <w:rsid w:val="009C4BCB"/>
    <w:rsid w:val="009C62B1"/>
    <w:rsid w:val="009C72A6"/>
    <w:rsid w:val="009C7A1A"/>
    <w:rsid w:val="009D1172"/>
    <w:rsid w:val="009D2377"/>
    <w:rsid w:val="009D28EB"/>
    <w:rsid w:val="009D2FEB"/>
    <w:rsid w:val="009D46A0"/>
    <w:rsid w:val="009D658B"/>
    <w:rsid w:val="009E0979"/>
    <w:rsid w:val="009E40EA"/>
    <w:rsid w:val="009E4B9E"/>
    <w:rsid w:val="009E5115"/>
    <w:rsid w:val="009E6D7D"/>
    <w:rsid w:val="009E7A12"/>
    <w:rsid w:val="009E7C65"/>
    <w:rsid w:val="009F0E5E"/>
    <w:rsid w:val="009F36FE"/>
    <w:rsid w:val="009F3D7C"/>
    <w:rsid w:val="009F562E"/>
    <w:rsid w:val="009F5CB6"/>
    <w:rsid w:val="00A013F3"/>
    <w:rsid w:val="00A02FBC"/>
    <w:rsid w:val="00A03A88"/>
    <w:rsid w:val="00A078C5"/>
    <w:rsid w:val="00A11215"/>
    <w:rsid w:val="00A1273A"/>
    <w:rsid w:val="00A155FA"/>
    <w:rsid w:val="00A158ED"/>
    <w:rsid w:val="00A25948"/>
    <w:rsid w:val="00A25E6F"/>
    <w:rsid w:val="00A30ED9"/>
    <w:rsid w:val="00A32307"/>
    <w:rsid w:val="00A33EB7"/>
    <w:rsid w:val="00A359D5"/>
    <w:rsid w:val="00A36141"/>
    <w:rsid w:val="00A37BB5"/>
    <w:rsid w:val="00A407DD"/>
    <w:rsid w:val="00A41412"/>
    <w:rsid w:val="00A42860"/>
    <w:rsid w:val="00A44C05"/>
    <w:rsid w:val="00A45FC8"/>
    <w:rsid w:val="00A50291"/>
    <w:rsid w:val="00A52FA1"/>
    <w:rsid w:val="00A53FB4"/>
    <w:rsid w:val="00A54CDE"/>
    <w:rsid w:val="00A613F3"/>
    <w:rsid w:val="00A615D5"/>
    <w:rsid w:val="00A63B53"/>
    <w:rsid w:val="00A719C1"/>
    <w:rsid w:val="00A728D9"/>
    <w:rsid w:val="00A7357B"/>
    <w:rsid w:val="00A74456"/>
    <w:rsid w:val="00A829B0"/>
    <w:rsid w:val="00A853B1"/>
    <w:rsid w:val="00A87E3F"/>
    <w:rsid w:val="00A90EA5"/>
    <w:rsid w:val="00A94FCC"/>
    <w:rsid w:val="00A96F3B"/>
    <w:rsid w:val="00AA6E13"/>
    <w:rsid w:val="00AB01A7"/>
    <w:rsid w:val="00AB559C"/>
    <w:rsid w:val="00AB6A7E"/>
    <w:rsid w:val="00AC123D"/>
    <w:rsid w:val="00AC2A02"/>
    <w:rsid w:val="00AC4C4D"/>
    <w:rsid w:val="00AC6C63"/>
    <w:rsid w:val="00AD201F"/>
    <w:rsid w:val="00AD3481"/>
    <w:rsid w:val="00AE451C"/>
    <w:rsid w:val="00AE7468"/>
    <w:rsid w:val="00AF0D1B"/>
    <w:rsid w:val="00AF34DD"/>
    <w:rsid w:val="00AF6EF8"/>
    <w:rsid w:val="00B00F44"/>
    <w:rsid w:val="00B0137D"/>
    <w:rsid w:val="00B04B30"/>
    <w:rsid w:val="00B05415"/>
    <w:rsid w:val="00B06668"/>
    <w:rsid w:val="00B071EA"/>
    <w:rsid w:val="00B1075F"/>
    <w:rsid w:val="00B13A88"/>
    <w:rsid w:val="00B14C3B"/>
    <w:rsid w:val="00B16A06"/>
    <w:rsid w:val="00B207B4"/>
    <w:rsid w:val="00B2099D"/>
    <w:rsid w:val="00B21777"/>
    <w:rsid w:val="00B22F14"/>
    <w:rsid w:val="00B31460"/>
    <w:rsid w:val="00B31F67"/>
    <w:rsid w:val="00B340D4"/>
    <w:rsid w:val="00B4450B"/>
    <w:rsid w:val="00B46C95"/>
    <w:rsid w:val="00B52E9B"/>
    <w:rsid w:val="00B53D97"/>
    <w:rsid w:val="00B63526"/>
    <w:rsid w:val="00B63E0E"/>
    <w:rsid w:val="00B66ABE"/>
    <w:rsid w:val="00B70628"/>
    <w:rsid w:val="00B742B0"/>
    <w:rsid w:val="00B74F23"/>
    <w:rsid w:val="00B77634"/>
    <w:rsid w:val="00B77944"/>
    <w:rsid w:val="00B80A11"/>
    <w:rsid w:val="00B81784"/>
    <w:rsid w:val="00B83201"/>
    <w:rsid w:val="00B83FEC"/>
    <w:rsid w:val="00B84DD0"/>
    <w:rsid w:val="00B90103"/>
    <w:rsid w:val="00B90B3E"/>
    <w:rsid w:val="00B91632"/>
    <w:rsid w:val="00B95520"/>
    <w:rsid w:val="00B96900"/>
    <w:rsid w:val="00BA3ECC"/>
    <w:rsid w:val="00BA5727"/>
    <w:rsid w:val="00BA5B5C"/>
    <w:rsid w:val="00BA7367"/>
    <w:rsid w:val="00BA77CE"/>
    <w:rsid w:val="00BB2595"/>
    <w:rsid w:val="00BB676B"/>
    <w:rsid w:val="00BB7393"/>
    <w:rsid w:val="00BC00DC"/>
    <w:rsid w:val="00BC079C"/>
    <w:rsid w:val="00BC6546"/>
    <w:rsid w:val="00BC7925"/>
    <w:rsid w:val="00BD1D8A"/>
    <w:rsid w:val="00BD308C"/>
    <w:rsid w:val="00BD3382"/>
    <w:rsid w:val="00BD46A1"/>
    <w:rsid w:val="00BD6D99"/>
    <w:rsid w:val="00BD6F06"/>
    <w:rsid w:val="00BE0403"/>
    <w:rsid w:val="00BE198F"/>
    <w:rsid w:val="00BE1E37"/>
    <w:rsid w:val="00BF2379"/>
    <w:rsid w:val="00BF2C71"/>
    <w:rsid w:val="00BF31A4"/>
    <w:rsid w:val="00BF4483"/>
    <w:rsid w:val="00BF477C"/>
    <w:rsid w:val="00BF47F2"/>
    <w:rsid w:val="00BF4E86"/>
    <w:rsid w:val="00BF5052"/>
    <w:rsid w:val="00BF53D9"/>
    <w:rsid w:val="00BF5FBE"/>
    <w:rsid w:val="00BF68FB"/>
    <w:rsid w:val="00C00FD1"/>
    <w:rsid w:val="00C03B6C"/>
    <w:rsid w:val="00C06932"/>
    <w:rsid w:val="00C07189"/>
    <w:rsid w:val="00C07787"/>
    <w:rsid w:val="00C07FD5"/>
    <w:rsid w:val="00C10B38"/>
    <w:rsid w:val="00C15473"/>
    <w:rsid w:val="00C15EBE"/>
    <w:rsid w:val="00C15FAE"/>
    <w:rsid w:val="00C200C2"/>
    <w:rsid w:val="00C24110"/>
    <w:rsid w:val="00C25CAF"/>
    <w:rsid w:val="00C27312"/>
    <w:rsid w:val="00C344B9"/>
    <w:rsid w:val="00C36025"/>
    <w:rsid w:val="00C40BCF"/>
    <w:rsid w:val="00C4237D"/>
    <w:rsid w:val="00C42B63"/>
    <w:rsid w:val="00C43A63"/>
    <w:rsid w:val="00C506CD"/>
    <w:rsid w:val="00C50906"/>
    <w:rsid w:val="00C52151"/>
    <w:rsid w:val="00C54FFF"/>
    <w:rsid w:val="00C56514"/>
    <w:rsid w:val="00C63100"/>
    <w:rsid w:val="00C633F4"/>
    <w:rsid w:val="00C6495A"/>
    <w:rsid w:val="00C649F6"/>
    <w:rsid w:val="00C64C31"/>
    <w:rsid w:val="00C66A71"/>
    <w:rsid w:val="00C66DD8"/>
    <w:rsid w:val="00C67F2C"/>
    <w:rsid w:val="00C70A86"/>
    <w:rsid w:val="00C75E7D"/>
    <w:rsid w:val="00C75F8C"/>
    <w:rsid w:val="00C8019C"/>
    <w:rsid w:val="00C816D8"/>
    <w:rsid w:val="00C84FD4"/>
    <w:rsid w:val="00C8532D"/>
    <w:rsid w:val="00C9093C"/>
    <w:rsid w:val="00C92F54"/>
    <w:rsid w:val="00C96617"/>
    <w:rsid w:val="00CA0869"/>
    <w:rsid w:val="00CA274B"/>
    <w:rsid w:val="00CA354B"/>
    <w:rsid w:val="00CA603F"/>
    <w:rsid w:val="00CB14A4"/>
    <w:rsid w:val="00CB3F1E"/>
    <w:rsid w:val="00CB467E"/>
    <w:rsid w:val="00CB4738"/>
    <w:rsid w:val="00CB5F74"/>
    <w:rsid w:val="00CB6409"/>
    <w:rsid w:val="00CC5A9C"/>
    <w:rsid w:val="00CC5AA6"/>
    <w:rsid w:val="00CC75CE"/>
    <w:rsid w:val="00CD035B"/>
    <w:rsid w:val="00CD23F4"/>
    <w:rsid w:val="00CD3F0F"/>
    <w:rsid w:val="00CD5F74"/>
    <w:rsid w:val="00CE4BD1"/>
    <w:rsid w:val="00CF25ED"/>
    <w:rsid w:val="00CF2DAB"/>
    <w:rsid w:val="00CF3265"/>
    <w:rsid w:val="00CF5480"/>
    <w:rsid w:val="00CF5B18"/>
    <w:rsid w:val="00CF5D5A"/>
    <w:rsid w:val="00D00AFC"/>
    <w:rsid w:val="00D0586E"/>
    <w:rsid w:val="00D07067"/>
    <w:rsid w:val="00D105D0"/>
    <w:rsid w:val="00D13327"/>
    <w:rsid w:val="00D144EB"/>
    <w:rsid w:val="00D14B3E"/>
    <w:rsid w:val="00D14BCE"/>
    <w:rsid w:val="00D16008"/>
    <w:rsid w:val="00D1731B"/>
    <w:rsid w:val="00D204AA"/>
    <w:rsid w:val="00D21E86"/>
    <w:rsid w:val="00D222D8"/>
    <w:rsid w:val="00D23B8A"/>
    <w:rsid w:val="00D23CD0"/>
    <w:rsid w:val="00D25C6E"/>
    <w:rsid w:val="00D26061"/>
    <w:rsid w:val="00D26390"/>
    <w:rsid w:val="00D30356"/>
    <w:rsid w:val="00D3110A"/>
    <w:rsid w:val="00D33D21"/>
    <w:rsid w:val="00D36291"/>
    <w:rsid w:val="00D40ED6"/>
    <w:rsid w:val="00D427E3"/>
    <w:rsid w:val="00D429C3"/>
    <w:rsid w:val="00D462B4"/>
    <w:rsid w:val="00D47196"/>
    <w:rsid w:val="00D50B84"/>
    <w:rsid w:val="00D54A2D"/>
    <w:rsid w:val="00D57EAE"/>
    <w:rsid w:val="00D61EAC"/>
    <w:rsid w:val="00D623B0"/>
    <w:rsid w:val="00D63D89"/>
    <w:rsid w:val="00D6553B"/>
    <w:rsid w:val="00D65DD6"/>
    <w:rsid w:val="00D667D4"/>
    <w:rsid w:val="00D70D74"/>
    <w:rsid w:val="00D716D0"/>
    <w:rsid w:val="00D72029"/>
    <w:rsid w:val="00D74382"/>
    <w:rsid w:val="00D749EE"/>
    <w:rsid w:val="00D74A3E"/>
    <w:rsid w:val="00D75240"/>
    <w:rsid w:val="00D758BE"/>
    <w:rsid w:val="00D762BD"/>
    <w:rsid w:val="00D819B9"/>
    <w:rsid w:val="00D81A01"/>
    <w:rsid w:val="00D82B47"/>
    <w:rsid w:val="00D84271"/>
    <w:rsid w:val="00D858D6"/>
    <w:rsid w:val="00D90B49"/>
    <w:rsid w:val="00D9181B"/>
    <w:rsid w:val="00D94253"/>
    <w:rsid w:val="00D969D1"/>
    <w:rsid w:val="00D97903"/>
    <w:rsid w:val="00DA0B7D"/>
    <w:rsid w:val="00DA0C26"/>
    <w:rsid w:val="00DA229C"/>
    <w:rsid w:val="00DA3988"/>
    <w:rsid w:val="00DA4B08"/>
    <w:rsid w:val="00DA5E08"/>
    <w:rsid w:val="00DA619D"/>
    <w:rsid w:val="00DA70E2"/>
    <w:rsid w:val="00DB071B"/>
    <w:rsid w:val="00DB264E"/>
    <w:rsid w:val="00DB3A55"/>
    <w:rsid w:val="00DB58C9"/>
    <w:rsid w:val="00DC04BB"/>
    <w:rsid w:val="00DC09D7"/>
    <w:rsid w:val="00DC1114"/>
    <w:rsid w:val="00DC340F"/>
    <w:rsid w:val="00DC4B8B"/>
    <w:rsid w:val="00DC69B7"/>
    <w:rsid w:val="00DD0451"/>
    <w:rsid w:val="00DD08B1"/>
    <w:rsid w:val="00DD39D1"/>
    <w:rsid w:val="00DD67EF"/>
    <w:rsid w:val="00DD74E5"/>
    <w:rsid w:val="00DE412C"/>
    <w:rsid w:val="00DF0760"/>
    <w:rsid w:val="00DF08F3"/>
    <w:rsid w:val="00DF3384"/>
    <w:rsid w:val="00DF409E"/>
    <w:rsid w:val="00DF5FC6"/>
    <w:rsid w:val="00E04A05"/>
    <w:rsid w:val="00E052F8"/>
    <w:rsid w:val="00E10B3C"/>
    <w:rsid w:val="00E112A1"/>
    <w:rsid w:val="00E152DB"/>
    <w:rsid w:val="00E2464C"/>
    <w:rsid w:val="00E258EA"/>
    <w:rsid w:val="00E25FDF"/>
    <w:rsid w:val="00E27E4B"/>
    <w:rsid w:val="00E30DE1"/>
    <w:rsid w:val="00E338E1"/>
    <w:rsid w:val="00E34633"/>
    <w:rsid w:val="00E3507B"/>
    <w:rsid w:val="00E41770"/>
    <w:rsid w:val="00E41F79"/>
    <w:rsid w:val="00E424DB"/>
    <w:rsid w:val="00E47705"/>
    <w:rsid w:val="00E50259"/>
    <w:rsid w:val="00E50ABD"/>
    <w:rsid w:val="00E5170B"/>
    <w:rsid w:val="00E60259"/>
    <w:rsid w:val="00E67EC3"/>
    <w:rsid w:val="00E67FD0"/>
    <w:rsid w:val="00E70725"/>
    <w:rsid w:val="00E71FA6"/>
    <w:rsid w:val="00E72F11"/>
    <w:rsid w:val="00E73CB2"/>
    <w:rsid w:val="00E740A5"/>
    <w:rsid w:val="00E751B9"/>
    <w:rsid w:val="00E77746"/>
    <w:rsid w:val="00E81A6D"/>
    <w:rsid w:val="00E9130A"/>
    <w:rsid w:val="00E91F7C"/>
    <w:rsid w:val="00E924BB"/>
    <w:rsid w:val="00E929D8"/>
    <w:rsid w:val="00E9300E"/>
    <w:rsid w:val="00E94270"/>
    <w:rsid w:val="00E954AE"/>
    <w:rsid w:val="00E966AF"/>
    <w:rsid w:val="00EA3767"/>
    <w:rsid w:val="00EA4272"/>
    <w:rsid w:val="00EA5AF5"/>
    <w:rsid w:val="00EA7227"/>
    <w:rsid w:val="00EB0611"/>
    <w:rsid w:val="00EB13E3"/>
    <w:rsid w:val="00EB2273"/>
    <w:rsid w:val="00EB25F3"/>
    <w:rsid w:val="00EB27FE"/>
    <w:rsid w:val="00EB6B0E"/>
    <w:rsid w:val="00EB7322"/>
    <w:rsid w:val="00EB7352"/>
    <w:rsid w:val="00EB7B20"/>
    <w:rsid w:val="00EC33A5"/>
    <w:rsid w:val="00EC36D7"/>
    <w:rsid w:val="00EC5F66"/>
    <w:rsid w:val="00EC664C"/>
    <w:rsid w:val="00EC68EB"/>
    <w:rsid w:val="00ED15AA"/>
    <w:rsid w:val="00ED300B"/>
    <w:rsid w:val="00ED4B0E"/>
    <w:rsid w:val="00ED5EDE"/>
    <w:rsid w:val="00ED6FE0"/>
    <w:rsid w:val="00EE022C"/>
    <w:rsid w:val="00EE0C41"/>
    <w:rsid w:val="00EE1120"/>
    <w:rsid w:val="00EE15E1"/>
    <w:rsid w:val="00EE20F4"/>
    <w:rsid w:val="00EE482E"/>
    <w:rsid w:val="00EE72D1"/>
    <w:rsid w:val="00EF0AC3"/>
    <w:rsid w:val="00EF1C30"/>
    <w:rsid w:val="00EF318B"/>
    <w:rsid w:val="00EF3BE3"/>
    <w:rsid w:val="00EF4D0D"/>
    <w:rsid w:val="00EF5A2F"/>
    <w:rsid w:val="00EF7487"/>
    <w:rsid w:val="00F00782"/>
    <w:rsid w:val="00F0110E"/>
    <w:rsid w:val="00F020DA"/>
    <w:rsid w:val="00F040D3"/>
    <w:rsid w:val="00F06364"/>
    <w:rsid w:val="00F074BF"/>
    <w:rsid w:val="00F15284"/>
    <w:rsid w:val="00F16F9C"/>
    <w:rsid w:val="00F2031B"/>
    <w:rsid w:val="00F21294"/>
    <w:rsid w:val="00F21913"/>
    <w:rsid w:val="00F224C6"/>
    <w:rsid w:val="00F22693"/>
    <w:rsid w:val="00F238CC"/>
    <w:rsid w:val="00F24B28"/>
    <w:rsid w:val="00F24F74"/>
    <w:rsid w:val="00F27BDD"/>
    <w:rsid w:val="00F3338F"/>
    <w:rsid w:val="00F3439E"/>
    <w:rsid w:val="00F37B85"/>
    <w:rsid w:val="00F40998"/>
    <w:rsid w:val="00F41EA3"/>
    <w:rsid w:val="00F459A4"/>
    <w:rsid w:val="00F459DF"/>
    <w:rsid w:val="00F5191D"/>
    <w:rsid w:val="00F5251D"/>
    <w:rsid w:val="00F52711"/>
    <w:rsid w:val="00F532A7"/>
    <w:rsid w:val="00F563BD"/>
    <w:rsid w:val="00F56DF3"/>
    <w:rsid w:val="00F601DE"/>
    <w:rsid w:val="00F6055F"/>
    <w:rsid w:val="00F6151B"/>
    <w:rsid w:val="00F64D04"/>
    <w:rsid w:val="00F6677B"/>
    <w:rsid w:val="00F66B40"/>
    <w:rsid w:val="00F6796F"/>
    <w:rsid w:val="00F73BE4"/>
    <w:rsid w:val="00F73FE3"/>
    <w:rsid w:val="00F7414C"/>
    <w:rsid w:val="00F75710"/>
    <w:rsid w:val="00F76A14"/>
    <w:rsid w:val="00F77C41"/>
    <w:rsid w:val="00F80D1A"/>
    <w:rsid w:val="00F841D9"/>
    <w:rsid w:val="00F85FCD"/>
    <w:rsid w:val="00F86C4D"/>
    <w:rsid w:val="00F902FF"/>
    <w:rsid w:val="00F91882"/>
    <w:rsid w:val="00F91C58"/>
    <w:rsid w:val="00F93666"/>
    <w:rsid w:val="00FA0730"/>
    <w:rsid w:val="00FA4480"/>
    <w:rsid w:val="00FA47B7"/>
    <w:rsid w:val="00FA4B75"/>
    <w:rsid w:val="00FA787F"/>
    <w:rsid w:val="00FA7EE4"/>
    <w:rsid w:val="00FB07C3"/>
    <w:rsid w:val="00FB4C8D"/>
    <w:rsid w:val="00FB5FE8"/>
    <w:rsid w:val="00FC1CF6"/>
    <w:rsid w:val="00FC24D2"/>
    <w:rsid w:val="00FC5F9F"/>
    <w:rsid w:val="00FC6FDB"/>
    <w:rsid w:val="00FD0607"/>
    <w:rsid w:val="00FD1CBD"/>
    <w:rsid w:val="00FD221F"/>
    <w:rsid w:val="00FD2D52"/>
    <w:rsid w:val="00FD77D3"/>
    <w:rsid w:val="00FE4FB7"/>
    <w:rsid w:val="00FE5202"/>
    <w:rsid w:val="00FE7A12"/>
    <w:rsid w:val="00FE7C5D"/>
    <w:rsid w:val="00FF04A4"/>
    <w:rsid w:val="00FF1DB6"/>
    <w:rsid w:val="00FF1E73"/>
    <w:rsid w:val="00FF391D"/>
    <w:rsid w:val="00FF4FDA"/>
    <w:rsid w:val="00FF5C4A"/>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982E4"/>
  <w15:docId w15:val="{720178E9-C33D-45B8-AD7B-54CE7D19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lsdException w:name="footnote text" w:semiHidden="1" w:unhideWhenUsed="1"/>
    <w:lsdException w:name="annotation text" w:semiHidden="1" w:uiPriority="99"/>
    <w:lsdException w:name="header" w:semiHidden="1" w:unhideWhenUsed="1"/>
    <w:lsdException w:name="footer" w:semiHidden="1"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iPriority="99"/>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6"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0DE1"/>
    <w:pPr>
      <w:tabs>
        <w:tab w:val="left" w:pos="850"/>
        <w:tab w:val="left" w:pos="1701"/>
        <w:tab w:val="left" w:pos="2835"/>
        <w:tab w:val="left" w:pos="5670"/>
        <w:tab w:val="right" w:pos="7088"/>
        <w:tab w:val="left" w:pos="7655"/>
        <w:tab w:val="right" w:pos="9072"/>
      </w:tabs>
      <w:spacing w:line="260" w:lineRule="atLeast"/>
    </w:pPr>
    <w:rPr>
      <w:rFonts w:ascii="Arial" w:hAnsi="Arial"/>
      <w:sz w:val="19"/>
      <w:szCs w:val="24"/>
    </w:rPr>
  </w:style>
  <w:style w:type="paragraph" w:styleId="Overskrift1">
    <w:name w:val="heading 1"/>
    <w:basedOn w:val="Normal"/>
    <w:next w:val="Textlevel2"/>
    <w:link w:val="Overskrift1Tegn"/>
    <w:qFormat/>
    <w:rsid w:val="00E30DE1"/>
    <w:pPr>
      <w:keepNext/>
      <w:keepLines/>
      <w:numPr>
        <w:numId w:val="3"/>
      </w:numPr>
      <w:tabs>
        <w:tab w:val="clear" w:pos="850"/>
        <w:tab w:val="clear" w:pos="1701"/>
        <w:tab w:val="clear" w:pos="2835"/>
        <w:tab w:val="clear" w:pos="5670"/>
        <w:tab w:val="clear" w:pos="7088"/>
        <w:tab w:val="clear" w:pos="7655"/>
        <w:tab w:val="clear" w:pos="9072"/>
      </w:tabs>
      <w:spacing w:before="520" w:after="260"/>
      <w:outlineLvl w:val="0"/>
    </w:pPr>
    <w:rPr>
      <w:rFonts w:eastAsiaTheme="majorEastAsia" w:cstheme="majorBidi"/>
      <w:b/>
      <w:color w:val="000000" w:themeColor="text1"/>
      <w:szCs w:val="32"/>
      <w:lang w:eastAsia="en-US"/>
    </w:rPr>
  </w:style>
  <w:style w:type="paragraph" w:styleId="Overskrift2">
    <w:name w:val="heading 2"/>
    <w:basedOn w:val="Textlevel2"/>
    <w:next w:val="Textlevel3"/>
    <w:link w:val="Overskrift2Tegn"/>
    <w:qFormat/>
    <w:rsid w:val="00E30DE1"/>
    <w:pPr>
      <w:keepNext/>
      <w:outlineLvl w:val="1"/>
    </w:pPr>
    <w:rPr>
      <w:b/>
    </w:rPr>
  </w:style>
  <w:style w:type="paragraph" w:styleId="Overskrift3">
    <w:name w:val="heading 3"/>
    <w:basedOn w:val="Overskrift2"/>
    <w:next w:val="Normal"/>
    <w:link w:val="Overskrift3Tegn"/>
    <w:qFormat/>
    <w:rsid w:val="00E30DE1"/>
    <w:pPr>
      <w:numPr>
        <w:ilvl w:val="2"/>
        <w:numId w:val="5"/>
      </w:numPr>
      <w:ind w:left="737" w:hanging="737"/>
      <w:outlineLvl w:val="2"/>
    </w:pPr>
  </w:style>
  <w:style w:type="paragraph" w:styleId="Overskrift4">
    <w:name w:val="heading 4"/>
    <w:basedOn w:val="Normal"/>
    <w:next w:val="Normal"/>
    <w:link w:val="Overskrift4Tegn"/>
    <w:semiHidden/>
    <w:qFormat/>
    <w:rsid w:val="00E30DE1"/>
    <w:pPr>
      <w:keepNext/>
      <w:keepLines/>
      <w:tabs>
        <w:tab w:val="clear" w:pos="850"/>
        <w:tab w:val="clear" w:pos="1701"/>
        <w:tab w:val="clear" w:pos="2835"/>
      </w:tabs>
      <w:spacing w:before="40"/>
      <w:ind w:left="864" w:hanging="864"/>
      <w:outlineLvl w:val="3"/>
    </w:pPr>
    <w:rPr>
      <w:rFonts w:asciiTheme="majorHAnsi" w:eastAsiaTheme="majorEastAsia" w:hAnsiTheme="majorHAnsi" w:cstheme="majorBidi"/>
      <w:i/>
      <w:iCs/>
      <w:color w:val="365F91" w:themeColor="accent1" w:themeShade="BF"/>
      <w:szCs w:val="22"/>
      <w:lang w:eastAsia="en-US"/>
    </w:rPr>
  </w:style>
  <w:style w:type="paragraph" w:styleId="Overskrift5">
    <w:name w:val="heading 5"/>
    <w:basedOn w:val="Normal"/>
    <w:next w:val="Normal"/>
    <w:link w:val="Overskrift5Tegn"/>
    <w:uiPriority w:val="9"/>
    <w:semiHidden/>
    <w:qFormat/>
    <w:rsid w:val="00E30DE1"/>
    <w:pPr>
      <w:keepNext/>
      <w:keepLines/>
      <w:tabs>
        <w:tab w:val="clear" w:pos="850"/>
        <w:tab w:val="clear" w:pos="1701"/>
        <w:tab w:val="clear" w:pos="2835"/>
      </w:tabs>
      <w:spacing w:before="40"/>
      <w:ind w:left="1008" w:hanging="1008"/>
      <w:outlineLvl w:val="4"/>
    </w:pPr>
    <w:rPr>
      <w:rFonts w:asciiTheme="majorHAnsi" w:eastAsiaTheme="majorEastAsia" w:hAnsiTheme="majorHAnsi" w:cstheme="majorBidi"/>
      <w:color w:val="365F91" w:themeColor="accent1" w:themeShade="BF"/>
      <w:szCs w:val="22"/>
      <w:lang w:eastAsia="en-US"/>
    </w:rPr>
  </w:style>
  <w:style w:type="paragraph" w:styleId="Overskrift6">
    <w:name w:val="heading 6"/>
    <w:basedOn w:val="Normal"/>
    <w:next w:val="Normal"/>
    <w:link w:val="Overskrift6Tegn"/>
    <w:uiPriority w:val="9"/>
    <w:semiHidden/>
    <w:qFormat/>
    <w:rsid w:val="00E30DE1"/>
    <w:pPr>
      <w:keepNext/>
      <w:keepLines/>
      <w:tabs>
        <w:tab w:val="clear" w:pos="850"/>
        <w:tab w:val="clear" w:pos="1701"/>
        <w:tab w:val="clear" w:pos="2835"/>
      </w:tabs>
      <w:spacing w:before="40"/>
      <w:ind w:left="1152" w:hanging="1152"/>
      <w:outlineLvl w:val="5"/>
    </w:pPr>
    <w:rPr>
      <w:rFonts w:asciiTheme="majorHAnsi" w:eastAsiaTheme="majorEastAsia" w:hAnsiTheme="majorHAnsi" w:cstheme="majorBidi"/>
      <w:color w:val="243F60" w:themeColor="accent1" w:themeShade="7F"/>
      <w:szCs w:val="22"/>
      <w:lang w:eastAsia="en-US"/>
    </w:rPr>
  </w:style>
  <w:style w:type="paragraph" w:styleId="Overskrift7">
    <w:name w:val="heading 7"/>
    <w:basedOn w:val="Normal"/>
    <w:next w:val="Normal"/>
    <w:link w:val="Overskrift7Tegn"/>
    <w:uiPriority w:val="9"/>
    <w:semiHidden/>
    <w:qFormat/>
    <w:rsid w:val="00E30DE1"/>
    <w:pPr>
      <w:keepNext/>
      <w:keepLines/>
      <w:tabs>
        <w:tab w:val="clear" w:pos="850"/>
        <w:tab w:val="clear" w:pos="1701"/>
        <w:tab w:val="clear" w:pos="2835"/>
      </w:tabs>
      <w:spacing w:before="40"/>
      <w:ind w:left="1296" w:hanging="1296"/>
      <w:outlineLvl w:val="6"/>
    </w:pPr>
    <w:rPr>
      <w:rFonts w:asciiTheme="majorHAnsi" w:eastAsiaTheme="majorEastAsia" w:hAnsiTheme="majorHAnsi" w:cstheme="majorBidi"/>
      <w:i/>
      <w:iCs/>
      <w:color w:val="243F60" w:themeColor="accent1" w:themeShade="7F"/>
      <w:szCs w:val="22"/>
      <w:lang w:eastAsia="en-US"/>
    </w:rPr>
  </w:style>
  <w:style w:type="paragraph" w:styleId="Overskrift8">
    <w:name w:val="heading 8"/>
    <w:basedOn w:val="Normal"/>
    <w:next w:val="Normal"/>
    <w:link w:val="Overskrift8Tegn"/>
    <w:uiPriority w:val="9"/>
    <w:semiHidden/>
    <w:qFormat/>
    <w:rsid w:val="00E30DE1"/>
    <w:pPr>
      <w:keepNext/>
      <w:keepLines/>
      <w:tabs>
        <w:tab w:val="clear" w:pos="850"/>
        <w:tab w:val="clear" w:pos="1701"/>
        <w:tab w:val="clear" w:pos="2835"/>
      </w:tab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Overskrift9">
    <w:name w:val="heading 9"/>
    <w:basedOn w:val="Normal"/>
    <w:next w:val="Normal"/>
    <w:link w:val="Overskrift9Tegn"/>
    <w:uiPriority w:val="9"/>
    <w:semiHidden/>
    <w:qFormat/>
    <w:rsid w:val="00E30DE1"/>
    <w:pPr>
      <w:keepNext/>
      <w:keepLines/>
      <w:tabs>
        <w:tab w:val="clear" w:pos="850"/>
        <w:tab w:val="clear" w:pos="1701"/>
        <w:tab w:val="clear" w:pos="2835"/>
      </w:tabs>
      <w:spacing w:before="40"/>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autoRedefine/>
    <w:uiPriority w:val="39"/>
    <w:rsid w:val="00E30DE1"/>
    <w:pPr>
      <w:tabs>
        <w:tab w:val="clear" w:pos="850"/>
        <w:tab w:val="clear" w:pos="1701"/>
        <w:tab w:val="clear" w:pos="2835"/>
        <w:tab w:val="clear" w:pos="5670"/>
        <w:tab w:val="clear" w:pos="7088"/>
        <w:tab w:val="clear" w:pos="7655"/>
        <w:tab w:val="right" w:leader="dot" w:pos="9072"/>
      </w:tabs>
      <w:spacing w:after="100"/>
      <w:ind w:left="737" w:hanging="737"/>
    </w:pPr>
    <w:rPr>
      <w:rFonts w:eastAsiaTheme="minorHAnsi" w:cstheme="minorBidi"/>
      <w:szCs w:val="22"/>
      <w:lang w:eastAsia="en-US"/>
    </w:rPr>
  </w:style>
  <w:style w:type="table" w:styleId="Tabel-Gitter">
    <w:name w:val="Table Grid"/>
    <w:basedOn w:val="Tabel-Normal"/>
    <w:rsid w:val="00784986"/>
    <w:pPr>
      <w:tabs>
        <w:tab w:val="left" w:pos="1021"/>
        <w:tab w:val="left" w:pos="1701"/>
        <w:tab w:val="left" w:pos="2835"/>
        <w:tab w:val="right" w:pos="8505"/>
      </w:tabs>
      <w:spacing w:line="2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semiHidden/>
    <w:rsid w:val="00E30DE1"/>
    <w:pPr>
      <w:tabs>
        <w:tab w:val="clear" w:pos="850"/>
        <w:tab w:val="clear" w:pos="1701"/>
        <w:tab w:val="clear" w:pos="2835"/>
        <w:tab w:val="center" w:pos="4819"/>
        <w:tab w:val="right" w:pos="9638"/>
      </w:tabs>
    </w:pPr>
    <w:rPr>
      <w:lang w:val="x-none" w:eastAsia="x-none"/>
    </w:rPr>
  </w:style>
  <w:style w:type="paragraph" w:styleId="Sidefod">
    <w:name w:val="footer"/>
    <w:basedOn w:val="Normal"/>
    <w:link w:val="SidefodTegn"/>
    <w:rsid w:val="00E30DE1"/>
    <w:pPr>
      <w:tabs>
        <w:tab w:val="clear" w:pos="850"/>
        <w:tab w:val="clear" w:pos="1701"/>
        <w:tab w:val="clear" w:pos="2835"/>
        <w:tab w:val="center" w:pos="4819"/>
        <w:tab w:val="right" w:pos="9638"/>
      </w:tabs>
    </w:pPr>
    <w:rPr>
      <w:lang w:val="x-none" w:eastAsia="x-none"/>
    </w:rPr>
  </w:style>
  <w:style w:type="character" w:styleId="Sidetal">
    <w:name w:val="page number"/>
    <w:basedOn w:val="Standardskrifttypeiafsnit"/>
    <w:semiHidden/>
    <w:rsid w:val="003B4017"/>
  </w:style>
  <w:style w:type="paragraph" w:styleId="Indholdsfortegnelse2">
    <w:name w:val="toc 2"/>
    <w:basedOn w:val="Normal"/>
    <w:next w:val="Normal"/>
    <w:autoRedefine/>
    <w:uiPriority w:val="39"/>
    <w:semiHidden/>
    <w:rsid w:val="00E30DE1"/>
    <w:pPr>
      <w:tabs>
        <w:tab w:val="clear" w:pos="850"/>
        <w:tab w:val="clear" w:pos="1701"/>
        <w:tab w:val="clear" w:pos="2835"/>
        <w:tab w:val="clear" w:pos="5670"/>
        <w:tab w:val="clear" w:pos="7088"/>
        <w:tab w:val="clear" w:pos="7655"/>
        <w:tab w:val="left" w:pos="737"/>
        <w:tab w:val="right" w:leader="dot" w:pos="9072"/>
      </w:tabs>
      <w:spacing w:after="100"/>
    </w:pPr>
    <w:rPr>
      <w:rFonts w:eastAsiaTheme="minorHAnsi" w:cstheme="minorBidi"/>
      <w:szCs w:val="22"/>
      <w:lang w:eastAsia="en-US"/>
    </w:rPr>
  </w:style>
  <w:style w:type="paragraph" w:styleId="Indholdsfortegnelse3">
    <w:name w:val="toc 3"/>
    <w:basedOn w:val="Normal"/>
    <w:next w:val="Normal"/>
    <w:autoRedefine/>
    <w:uiPriority w:val="39"/>
    <w:semiHidden/>
    <w:rsid w:val="00E30DE1"/>
    <w:pPr>
      <w:tabs>
        <w:tab w:val="clear" w:pos="850"/>
        <w:tab w:val="clear" w:pos="1701"/>
        <w:tab w:val="clear" w:pos="2835"/>
        <w:tab w:val="clear" w:pos="5670"/>
        <w:tab w:val="clear" w:pos="7088"/>
        <w:tab w:val="clear" w:pos="7655"/>
        <w:tab w:val="left" w:pos="737"/>
        <w:tab w:val="right" w:leader="dot" w:pos="9072"/>
      </w:tabs>
      <w:ind w:left="851" w:right="284" w:hanging="851"/>
    </w:pPr>
    <w:rPr>
      <w:noProof/>
    </w:rPr>
  </w:style>
  <w:style w:type="paragraph" w:styleId="Indholdsfortegnelse5">
    <w:name w:val="toc 5"/>
    <w:basedOn w:val="Normal"/>
    <w:next w:val="Normal"/>
    <w:autoRedefine/>
    <w:semiHidden/>
    <w:rsid w:val="00E30DE1"/>
    <w:pPr>
      <w:tabs>
        <w:tab w:val="clear" w:pos="850"/>
        <w:tab w:val="clear" w:pos="1701"/>
        <w:tab w:val="clear" w:pos="2835"/>
      </w:tabs>
      <w:ind w:left="800"/>
    </w:pPr>
  </w:style>
  <w:style w:type="paragraph" w:styleId="Liste">
    <w:name w:val="List"/>
    <w:basedOn w:val="Normal"/>
    <w:semiHidden/>
    <w:rsid w:val="003B4017"/>
    <w:pPr>
      <w:ind w:left="283" w:hanging="283"/>
    </w:pPr>
  </w:style>
  <w:style w:type="paragraph" w:styleId="Indholdsfortegnelse4">
    <w:name w:val="toc 4"/>
    <w:basedOn w:val="Normal"/>
    <w:next w:val="Normal"/>
    <w:autoRedefine/>
    <w:semiHidden/>
    <w:rsid w:val="00E30DE1"/>
    <w:pPr>
      <w:tabs>
        <w:tab w:val="clear" w:pos="850"/>
        <w:tab w:val="clear" w:pos="1701"/>
        <w:tab w:val="clear" w:pos="2835"/>
      </w:tabs>
      <w:ind w:left="600"/>
    </w:pPr>
  </w:style>
  <w:style w:type="character" w:styleId="Hyperlink">
    <w:name w:val="Hyperlink"/>
    <w:uiPriority w:val="99"/>
    <w:rsid w:val="00E30DE1"/>
    <w:rPr>
      <w:color w:val="0000FF"/>
      <w:u w:val="single"/>
    </w:rPr>
  </w:style>
  <w:style w:type="paragraph" w:styleId="Indholdsfortegnelse6">
    <w:name w:val="toc 6"/>
    <w:basedOn w:val="Normal"/>
    <w:next w:val="Normal"/>
    <w:autoRedefine/>
    <w:semiHidden/>
    <w:rsid w:val="00E30DE1"/>
    <w:pPr>
      <w:tabs>
        <w:tab w:val="clear" w:pos="850"/>
        <w:tab w:val="clear" w:pos="1701"/>
        <w:tab w:val="clear" w:pos="2835"/>
      </w:tabs>
      <w:ind w:left="1000"/>
    </w:pPr>
  </w:style>
  <w:style w:type="paragraph" w:styleId="Indholdsfortegnelse7">
    <w:name w:val="toc 7"/>
    <w:basedOn w:val="Normal"/>
    <w:next w:val="Normal"/>
    <w:autoRedefine/>
    <w:semiHidden/>
    <w:rsid w:val="00E30DE1"/>
    <w:pPr>
      <w:tabs>
        <w:tab w:val="clear" w:pos="850"/>
        <w:tab w:val="clear" w:pos="1701"/>
        <w:tab w:val="clear" w:pos="2835"/>
      </w:tabs>
      <w:ind w:left="1200"/>
    </w:pPr>
  </w:style>
  <w:style w:type="paragraph" w:styleId="Indholdsfortegnelse8">
    <w:name w:val="toc 8"/>
    <w:basedOn w:val="Normal"/>
    <w:next w:val="Normal"/>
    <w:autoRedefine/>
    <w:semiHidden/>
    <w:rsid w:val="00E30DE1"/>
    <w:pPr>
      <w:tabs>
        <w:tab w:val="clear" w:pos="850"/>
        <w:tab w:val="clear" w:pos="1701"/>
        <w:tab w:val="clear" w:pos="2835"/>
      </w:tabs>
      <w:ind w:left="1400"/>
    </w:pPr>
  </w:style>
  <w:style w:type="paragraph" w:styleId="Indholdsfortegnelse9">
    <w:name w:val="toc 9"/>
    <w:basedOn w:val="Normal"/>
    <w:next w:val="Normal"/>
    <w:autoRedefine/>
    <w:semiHidden/>
    <w:rsid w:val="00E30DE1"/>
    <w:pPr>
      <w:tabs>
        <w:tab w:val="clear" w:pos="850"/>
        <w:tab w:val="clear" w:pos="1701"/>
        <w:tab w:val="clear" w:pos="2835"/>
      </w:tabs>
      <w:ind w:left="1600"/>
    </w:pPr>
  </w:style>
  <w:style w:type="paragraph" w:styleId="Fodnotetekst">
    <w:name w:val="footnote text"/>
    <w:basedOn w:val="Normal"/>
    <w:semiHidden/>
    <w:rsid w:val="00E30DE1"/>
    <w:rPr>
      <w:rFonts w:cs="Arial"/>
      <w:sz w:val="16"/>
      <w:szCs w:val="20"/>
    </w:rPr>
  </w:style>
  <w:style w:type="character" w:styleId="Fodnotehenvisning">
    <w:name w:val="footnote reference"/>
    <w:semiHidden/>
    <w:rsid w:val="00E30DE1"/>
    <w:rPr>
      <w:vertAlign w:val="superscript"/>
    </w:rPr>
  </w:style>
  <w:style w:type="paragraph" w:customStyle="1" w:styleId="Logo">
    <w:name w:val="Logo"/>
    <w:semiHidden/>
    <w:rsid w:val="00D47196"/>
    <w:pPr>
      <w:spacing w:line="200" w:lineRule="exact"/>
    </w:pPr>
    <w:rPr>
      <w:rFonts w:ascii="Open Sans" w:hAnsi="Open Sans"/>
      <w:noProof/>
      <w:sz w:val="14"/>
      <w:szCs w:val="14"/>
      <w:lang w:eastAsia="en-US"/>
    </w:rPr>
  </w:style>
  <w:style w:type="paragraph" w:customStyle="1" w:styleId="BBTitel">
    <w:name w:val="BBTitel"/>
    <w:basedOn w:val="Normal"/>
    <w:next w:val="Normal"/>
    <w:rsid w:val="00E30DE1"/>
    <w:pPr>
      <w:spacing w:line="380" w:lineRule="atLeast"/>
    </w:pPr>
    <w:rPr>
      <w:spacing w:val="4"/>
      <w:sz w:val="32"/>
      <w:szCs w:val="20"/>
    </w:rPr>
  </w:style>
  <w:style w:type="table" w:customStyle="1" w:styleId="BBTabel">
    <w:name w:val="BBTabel"/>
    <w:basedOn w:val="Tabel-Normal"/>
    <w:rsid w:val="00C52151"/>
    <w:rPr>
      <w:rFonts w:ascii="Arial" w:hAnsi="Arial"/>
    </w:rPr>
    <w:tblPr/>
  </w:style>
  <w:style w:type="paragraph" w:customStyle="1" w:styleId="InfoTekst">
    <w:name w:val="InfoTekst"/>
    <w:qFormat/>
    <w:rsid w:val="00E30DE1"/>
    <w:pPr>
      <w:tabs>
        <w:tab w:val="left" w:pos="5103"/>
        <w:tab w:val="right" w:pos="6521"/>
      </w:tabs>
      <w:spacing w:line="190" w:lineRule="atLeast"/>
    </w:pPr>
    <w:rPr>
      <w:rFonts w:ascii="Arial" w:hAnsi="Arial" w:cs="Open Sans"/>
      <w:noProof/>
      <w:sz w:val="14"/>
      <w:szCs w:val="14"/>
    </w:rPr>
  </w:style>
  <w:style w:type="paragraph" w:customStyle="1" w:styleId="InfoTekstFed">
    <w:name w:val="InfoTekstFed"/>
    <w:basedOn w:val="InfoTekst"/>
    <w:next w:val="InfoTekst"/>
    <w:semiHidden/>
    <w:qFormat/>
    <w:rsid w:val="00E30DE1"/>
    <w:rPr>
      <w:b/>
    </w:rPr>
  </w:style>
  <w:style w:type="paragraph" w:customStyle="1" w:styleId="Listbullet-level1">
    <w:name w:val="List bullet - level 1"/>
    <w:basedOn w:val="Normal"/>
    <w:uiPriority w:val="6"/>
    <w:qFormat/>
    <w:rsid w:val="00E30DE1"/>
    <w:pPr>
      <w:numPr>
        <w:numId w:val="2"/>
      </w:numPr>
      <w:tabs>
        <w:tab w:val="clear" w:pos="850"/>
        <w:tab w:val="clear" w:pos="1701"/>
        <w:tab w:val="clear" w:pos="2835"/>
      </w:tabs>
      <w:spacing w:before="120" w:after="120"/>
    </w:pPr>
    <w:rPr>
      <w:rFonts w:eastAsiaTheme="minorHAnsi" w:cstheme="minorBidi"/>
      <w:szCs w:val="22"/>
      <w:lang w:eastAsia="en-US"/>
    </w:rPr>
  </w:style>
  <w:style w:type="paragraph" w:customStyle="1" w:styleId="Listwitha-Level1">
    <w:name w:val="List with (a) - Level 1"/>
    <w:basedOn w:val="Normal"/>
    <w:uiPriority w:val="4"/>
    <w:qFormat/>
    <w:rsid w:val="00E30DE1"/>
    <w:pPr>
      <w:numPr>
        <w:ilvl w:val="6"/>
        <w:numId w:val="3"/>
      </w:numPr>
      <w:tabs>
        <w:tab w:val="clear" w:pos="850"/>
        <w:tab w:val="clear" w:pos="1701"/>
        <w:tab w:val="clear" w:pos="2835"/>
      </w:tabs>
      <w:spacing w:before="120" w:after="120"/>
    </w:pPr>
    <w:rPr>
      <w:rFonts w:eastAsiaTheme="minorHAnsi" w:cstheme="minorBidi"/>
      <w:szCs w:val="22"/>
      <w:lang w:eastAsia="en-US"/>
    </w:rPr>
  </w:style>
  <w:style w:type="paragraph" w:customStyle="1" w:styleId="Listwithi-Level2">
    <w:name w:val="List with (i) - Level 2"/>
    <w:basedOn w:val="Normal"/>
    <w:uiPriority w:val="5"/>
    <w:qFormat/>
    <w:rsid w:val="00E30DE1"/>
    <w:pPr>
      <w:numPr>
        <w:ilvl w:val="7"/>
        <w:numId w:val="3"/>
      </w:numPr>
      <w:tabs>
        <w:tab w:val="clear" w:pos="850"/>
        <w:tab w:val="clear" w:pos="1701"/>
        <w:tab w:val="clear" w:pos="2835"/>
      </w:tabs>
      <w:spacing w:before="120" w:after="120"/>
    </w:pPr>
    <w:rPr>
      <w:rFonts w:eastAsiaTheme="minorHAnsi" w:cstheme="minorBidi"/>
      <w:szCs w:val="22"/>
      <w:lang w:eastAsia="en-US"/>
    </w:rPr>
  </w:style>
  <w:style w:type="paragraph" w:customStyle="1" w:styleId="Listwith1-Level0">
    <w:name w:val="List with 1. - Level 0"/>
    <w:basedOn w:val="Normal"/>
    <w:uiPriority w:val="2"/>
    <w:qFormat/>
    <w:rsid w:val="00E30DE1"/>
    <w:pPr>
      <w:numPr>
        <w:ilvl w:val="8"/>
        <w:numId w:val="3"/>
      </w:numPr>
      <w:tabs>
        <w:tab w:val="clear" w:pos="850"/>
        <w:tab w:val="clear" w:pos="1701"/>
        <w:tab w:val="clear" w:pos="2835"/>
      </w:tabs>
      <w:spacing w:before="120" w:after="120"/>
    </w:pPr>
    <w:rPr>
      <w:rFonts w:eastAsiaTheme="minorHAnsi" w:cstheme="minorBidi"/>
      <w:szCs w:val="22"/>
      <w:lang w:eastAsia="en-US"/>
    </w:rPr>
  </w:style>
  <w:style w:type="paragraph" w:customStyle="1" w:styleId="Listwith1-Level1">
    <w:name w:val="List with 1. - Level 1"/>
    <w:basedOn w:val="Normal"/>
    <w:uiPriority w:val="3"/>
    <w:qFormat/>
    <w:rsid w:val="00E30DE1"/>
    <w:pPr>
      <w:numPr>
        <w:ilvl w:val="5"/>
        <w:numId w:val="3"/>
      </w:numPr>
      <w:tabs>
        <w:tab w:val="clear" w:pos="850"/>
        <w:tab w:val="clear" w:pos="1701"/>
        <w:tab w:val="clear" w:pos="2835"/>
      </w:tabs>
      <w:spacing w:before="120" w:after="120"/>
    </w:pPr>
    <w:rPr>
      <w:rFonts w:eastAsiaTheme="minorHAnsi" w:cstheme="minorBidi"/>
      <w:szCs w:val="22"/>
      <w:lang w:eastAsia="en-US"/>
    </w:rPr>
  </w:style>
  <w:style w:type="paragraph" w:customStyle="1" w:styleId="Listwithbullet-level0">
    <w:name w:val="List with bullet - level 0"/>
    <w:basedOn w:val="Normal"/>
    <w:uiPriority w:val="5"/>
    <w:qFormat/>
    <w:rsid w:val="00E30DE1"/>
    <w:pPr>
      <w:numPr>
        <w:numId w:val="4"/>
      </w:numPr>
      <w:tabs>
        <w:tab w:val="clear" w:pos="850"/>
        <w:tab w:val="clear" w:pos="1701"/>
        <w:tab w:val="clear" w:pos="2835"/>
      </w:tabs>
      <w:spacing w:before="120" w:after="120"/>
    </w:pPr>
    <w:rPr>
      <w:lang w:val="en-GB"/>
    </w:rPr>
  </w:style>
  <w:style w:type="paragraph" w:customStyle="1" w:styleId="Normal-indent">
    <w:name w:val="Normal - indent"/>
    <w:basedOn w:val="Normal"/>
    <w:qFormat/>
    <w:rsid w:val="00E30DE1"/>
    <w:pPr>
      <w:tabs>
        <w:tab w:val="clear" w:pos="850"/>
        <w:tab w:val="clear" w:pos="1701"/>
        <w:tab w:val="clear" w:pos="2835"/>
      </w:tabs>
      <w:ind w:left="737"/>
    </w:pPr>
    <w:rPr>
      <w:rFonts w:eastAsiaTheme="minorHAnsi" w:cstheme="minorBidi"/>
      <w:szCs w:val="22"/>
      <w:lang w:eastAsia="en-US"/>
    </w:rPr>
  </w:style>
  <w:style w:type="character" w:customStyle="1" w:styleId="Overskrift1Tegn">
    <w:name w:val="Overskrift 1 Tegn"/>
    <w:basedOn w:val="Standardskrifttypeiafsnit"/>
    <w:link w:val="Overskrift1"/>
    <w:rsid w:val="00E30DE1"/>
    <w:rPr>
      <w:rFonts w:ascii="Arial" w:eastAsiaTheme="majorEastAsia" w:hAnsi="Arial" w:cstheme="majorBidi"/>
      <w:b/>
      <w:color w:val="000000" w:themeColor="text1"/>
      <w:sz w:val="19"/>
      <w:szCs w:val="32"/>
      <w:lang w:eastAsia="en-US"/>
    </w:rPr>
  </w:style>
  <w:style w:type="paragraph" w:customStyle="1" w:styleId="Kapitel">
    <w:name w:val="Kapitel"/>
    <w:basedOn w:val="Normal"/>
    <w:next w:val="Normal"/>
    <w:semiHidden/>
    <w:rsid w:val="00E30DE1"/>
    <w:pPr>
      <w:numPr>
        <w:numId w:val="1"/>
      </w:numPr>
      <w:tabs>
        <w:tab w:val="clear" w:pos="850"/>
      </w:tabs>
    </w:pPr>
    <w:rPr>
      <w:b/>
      <w:szCs w:val="20"/>
    </w:rPr>
  </w:style>
  <w:style w:type="paragraph" w:customStyle="1" w:styleId="Overskrift1udennummerering">
    <w:name w:val="Overskrift 1 uden nummerering"/>
    <w:basedOn w:val="Normal"/>
    <w:uiPriority w:val="7"/>
    <w:qFormat/>
    <w:rsid w:val="00E30DE1"/>
    <w:pPr>
      <w:tabs>
        <w:tab w:val="clear" w:pos="850"/>
        <w:tab w:val="clear" w:pos="1701"/>
        <w:tab w:val="clear" w:pos="2835"/>
      </w:tabs>
      <w:spacing w:before="520" w:after="260"/>
    </w:pPr>
    <w:rPr>
      <w:rFonts w:eastAsiaTheme="minorHAnsi" w:cstheme="minorBidi"/>
      <w:b/>
      <w:szCs w:val="22"/>
      <w:lang w:eastAsia="en-US"/>
    </w:rPr>
  </w:style>
  <w:style w:type="paragraph" w:customStyle="1" w:styleId="Textlevel2">
    <w:name w:val="Text level 2"/>
    <w:basedOn w:val="Normal"/>
    <w:uiPriority w:val="1"/>
    <w:qFormat/>
    <w:rsid w:val="00E30DE1"/>
    <w:pPr>
      <w:numPr>
        <w:ilvl w:val="1"/>
        <w:numId w:val="3"/>
      </w:numPr>
      <w:tabs>
        <w:tab w:val="clear" w:pos="850"/>
        <w:tab w:val="clear" w:pos="1701"/>
        <w:tab w:val="clear" w:pos="2835"/>
        <w:tab w:val="clear" w:pos="5670"/>
        <w:tab w:val="clear" w:pos="7088"/>
        <w:tab w:val="clear" w:pos="7655"/>
        <w:tab w:val="clear" w:pos="9072"/>
      </w:tabs>
      <w:spacing w:before="260" w:after="260"/>
    </w:pPr>
    <w:rPr>
      <w:rFonts w:eastAsiaTheme="minorHAnsi" w:cstheme="minorBidi"/>
      <w:szCs w:val="22"/>
      <w:lang w:eastAsia="en-US"/>
    </w:rPr>
  </w:style>
  <w:style w:type="character" w:customStyle="1" w:styleId="Overskrift4Tegn">
    <w:name w:val="Overskrift 4 Tegn"/>
    <w:basedOn w:val="Standardskrifttypeiafsnit"/>
    <w:link w:val="Overskrift4"/>
    <w:semiHidden/>
    <w:rsid w:val="00E30DE1"/>
    <w:rPr>
      <w:rFonts w:asciiTheme="majorHAnsi" w:eastAsiaTheme="majorEastAsia" w:hAnsiTheme="majorHAnsi" w:cstheme="majorBidi"/>
      <w:i/>
      <w:iCs/>
      <w:color w:val="365F91" w:themeColor="accent1" w:themeShade="BF"/>
      <w:sz w:val="19"/>
      <w:szCs w:val="22"/>
      <w:lang w:eastAsia="en-US"/>
    </w:rPr>
  </w:style>
  <w:style w:type="paragraph" w:customStyle="1" w:styleId="BBCitat">
    <w:name w:val="BBCitat"/>
    <w:basedOn w:val="Normal"/>
    <w:next w:val="Normal"/>
    <w:semiHidden/>
    <w:rsid w:val="00E30DE1"/>
    <w:pPr>
      <w:tabs>
        <w:tab w:val="right" w:pos="8222"/>
      </w:tabs>
      <w:ind w:left="851"/>
    </w:pPr>
    <w:rPr>
      <w:i/>
    </w:rPr>
  </w:style>
  <w:style w:type="character" w:customStyle="1" w:styleId="Overskrift2Tegn">
    <w:name w:val="Overskrift 2 Tegn"/>
    <w:basedOn w:val="Standardskrifttypeiafsnit"/>
    <w:link w:val="Overskrift2"/>
    <w:rsid w:val="00E30DE1"/>
    <w:rPr>
      <w:rFonts w:ascii="Arial" w:eastAsiaTheme="minorHAnsi" w:hAnsi="Arial" w:cstheme="minorBidi"/>
      <w:b/>
      <w:sz w:val="19"/>
      <w:szCs w:val="22"/>
      <w:lang w:eastAsia="en-US"/>
    </w:rPr>
  </w:style>
  <w:style w:type="character" w:customStyle="1" w:styleId="SidehovedTegn">
    <w:name w:val="Sidehoved Tegn"/>
    <w:link w:val="Sidehoved"/>
    <w:semiHidden/>
    <w:rsid w:val="00E30DE1"/>
    <w:rPr>
      <w:rFonts w:ascii="Arial" w:hAnsi="Arial"/>
      <w:sz w:val="19"/>
      <w:szCs w:val="24"/>
      <w:lang w:val="x-none" w:eastAsia="x-none"/>
    </w:rPr>
  </w:style>
  <w:style w:type="character" w:customStyle="1" w:styleId="SidefodTegn">
    <w:name w:val="Sidefod Tegn"/>
    <w:link w:val="Sidefod"/>
    <w:rsid w:val="00E30DE1"/>
    <w:rPr>
      <w:rFonts w:ascii="Arial" w:hAnsi="Arial"/>
      <w:sz w:val="19"/>
      <w:szCs w:val="24"/>
      <w:lang w:val="x-none" w:eastAsia="x-none"/>
    </w:rPr>
  </w:style>
  <w:style w:type="paragraph" w:customStyle="1" w:styleId="Bilag">
    <w:name w:val="Bilag"/>
    <w:basedOn w:val="Normal"/>
    <w:semiHidden/>
    <w:rsid w:val="00E30DE1"/>
    <w:rPr>
      <w:color w:val="000000"/>
    </w:rPr>
  </w:style>
  <w:style w:type="paragraph" w:styleId="Slutnotetekst">
    <w:name w:val="endnote text"/>
    <w:basedOn w:val="Normal"/>
    <w:link w:val="SlutnotetekstTegn"/>
    <w:semiHidden/>
    <w:rsid w:val="00E30DE1"/>
    <w:pPr>
      <w:tabs>
        <w:tab w:val="clear" w:pos="1701"/>
        <w:tab w:val="left" w:pos="2268"/>
      </w:tabs>
      <w:spacing w:line="280" w:lineRule="atLeast"/>
      <w:ind w:left="2269" w:hanging="1418"/>
    </w:pPr>
    <w:rPr>
      <w:szCs w:val="20"/>
    </w:rPr>
  </w:style>
  <w:style w:type="character" w:customStyle="1" w:styleId="SlutnotetekstTegn">
    <w:name w:val="Slutnotetekst Tegn"/>
    <w:basedOn w:val="Standardskrifttypeiafsnit"/>
    <w:link w:val="Slutnotetekst"/>
    <w:semiHidden/>
    <w:rsid w:val="00E30DE1"/>
    <w:rPr>
      <w:rFonts w:ascii="Arial" w:hAnsi="Arial"/>
      <w:sz w:val="19"/>
    </w:rPr>
  </w:style>
  <w:style w:type="character" w:styleId="Slutnotehenvisning">
    <w:name w:val="endnote reference"/>
    <w:basedOn w:val="Standardskrifttypeiafsnit"/>
    <w:semiHidden/>
    <w:rsid w:val="00E30DE1"/>
    <w:rPr>
      <w:vertAlign w:val="baseline"/>
    </w:rPr>
  </w:style>
  <w:style w:type="paragraph" w:customStyle="1" w:styleId="Overskrift2udennummer">
    <w:name w:val="Overskrift 2 uden nummer"/>
    <w:basedOn w:val="Normal"/>
    <w:uiPriority w:val="8"/>
    <w:qFormat/>
    <w:rsid w:val="00E30DE1"/>
    <w:pPr>
      <w:tabs>
        <w:tab w:val="clear" w:pos="850"/>
        <w:tab w:val="clear" w:pos="1701"/>
        <w:tab w:val="clear" w:pos="2835"/>
      </w:tabs>
      <w:spacing w:before="260" w:after="260"/>
    </w:pPr>
    <w:rPr>
      <w:rFonts w:eastAsiaTheme="minorHAnsi" w:cstheme="minorBidi"/>
      <w:b/>
      <w:szCs w:val="22"/>
      <w:lang w:eastAsia="en-US"/>
    </w:rPr>
  </w:style>
  <w:style w:type="character" w:customStyle="1" w:styleId="Overskrift3Tegn">
    <w:name w:val="Overskrift 3 Tegn"/>
    <w:basedOn w:val="Standardskrifttypeiafsnit"/>
    <w:link w:val="Overskrift3"/>
    <w:rsid w:val="00E30DE1"/>
    <w:rPr>
      <w:rFonts w:ascii="Arial" w:eastAsiaTheme="minorHAnsi" w:hAnsi="Arial" w:cstheme="minorBidi"/>
      <w:b/>
      <w:sz w:val="19"/>
      <w:szCs w:val="22"/>
      <w:lang w:eastAsia="en-US"/>
    </w:rPr>
  </w:style>
  <w:style w:type="paragraph" w:customStyle="1" w:styleId="Textlevel3">
    <w:name w:val="Text level 3"/>
    <w:basedOn w:val="Normal"/>
    <w:uiPriority w:val="1"/>
    <w:qFormat/>
    <w:rsid w:val="00E30DE1"/>
    <w:pPr>
      <w:numPr>
        <w:ilvl w:val="2"/>
        <w:numId w:val="3"/>
      </w:numPr>
      <w:tabs>
        <w:tab w:val="clear" w:pos="850"/>
        <w:tab w:val="clear" w:pos="1701"/>
        <w:tab w:val="clear" w:pos="2835"/>
      </w:tabs>
      <w:spacing w:before="260" w:after="260"/>
    </w:pPr>
    <w:rPr>
      <w:rFonts w:eastAsiaTheme="minorHAnsi" w:cstheme="minorBidi"/>
      <w:szCs w:val="22"/>
      <w:lang w:eastAsia="en-US"/>
    </w:rPr>
  </w:style>
  <w:style w:type="paragraph" w:customStyle="1" w:styleId="Textlevel4">
    <w:name w:val="Text level 4"/>
    <w:basedOn w:val="Normal"/>
    <w:uiPriority w:val="1"/>
    <w:qFormat/>
    <w:rsid w:val="00E30DE1"/>
    <w:pPr>
      <w:numPr>
        <w:ilvl w:val="3"/>
        <w:numId w:val="3"/>
      </w:numPr>
      <w:tabs>
        <w:tab w:val="clear" w:pos="850"/>
        <w:tab w:val="clear" w:pos="1701"/>
        <w:tab w:val="clear" w:pos="2835"/>
      </w:tabs>
      <w:spacing w:before="260" w:after="260"/>
    </w:pPr>
    <w:rPr>
      <w:rFonts w:eastAsiaTheme="minorHAnsi" w:cstheme="minorBidi"/>
      <w:szCs w:val="22"/>
      <w:lang w:eastAsia="en-US"/>
    </w:rPr>
  </w:style>
  <w:style w:type="paragraph" w:styleId="Titel">
    <w:name w:val="Title"/>
    <w:basedOn w:val="Normal"/>
    <w:next w:val="Normal"/>
    <w:link w:val="TitelTegn"/>
    <w:uiPriority w:val="6"/>
    <w:qFormat/>
    <w:rsid w:val="00E30DE1"/>
    <w:pPr>
      <w:tabs>
        <w:tab w:val="clear" w:pos="850"/>
        <w:tab w:val="clear" w:pos="1701"/>
        <w:tab w:val="clear" w:pos="2835"/>
      </w:tabs>
    </w:pPr>
    <w:rPr>
      <w:rFonts w:eastAsiaTheme="minorHAnsi" w:cstheme="minorBidi"/>
      <w:b/>
      <w:sz w:val="32"/>
      <w:szCs w:val="22"/>
      <w:lang w:eastAsia="en-US"/>
    </w:rPr>
  </w:style>
  <w:style w:type="character" w:customStyle="1" w:styleId="TitelTegn">
    <w:name w:val="Titel Tegn"/>
    <w:basedOn w:val="Standardskrifttypeiafsnit"/>
    <w:link w:val="Titel"/>
    <w:uiPriority w:val="6"/>
    <w:rsid w:val="00E30DE1"/>
    <w:rPr>
      <w:rFonts w:ascii="Arial" w:eastAsiaTheme="minorHAnsi" w:hAnsi="Arial" w:cstheme="minorBidi"/>
      <w:b/>
      <w:sz w:val="32"/>
      <w:szCs w:val="22"/>
      <w:lang w:eastAsia="en-US"/>
    </w:rPr>
  </w:style>
  <w:style w:type="character" w:customStyle="1" w:styleId="Overskrift5Tegn">
    <w:name w:val="Overskrift 5 Tegn"/>
    <w:basedOn w:val="Standardskrifttypeiafsnit"/>
    <w:link w:val="Overskrift5"/>
    <w:uiPriority w:val="9"/>
    <w:semiHidden/>
    <w:rsid w:val="00E30DE1"/>
    <w:rPr>
      <w:rFonts w:asciiTheme="majorHAnsi" w:eastAsiaTheme="majorEastAsia" w:hAnsiTheme="majorHAnsi" w:cstheme="majorBidi"/>
      <w:color w:val="365F91" w:themeColor="accent1" w:themeShade="BF"/>
      <w:sz w:val="19"/>
      <w:szCs w:val="22"/>
      <w:lang w:eastAsia="en-US"/>
    </w:rPr>
  </w:style>
  <w:style w:type="character" w:customStyle="1" w:styleId="Overskrift6Tegn">
    <w:name w:val="Overskrift 6 Tegn"/>
    <w:basedOn w:val="Standardskrifttypeiafsnit"/>
    <w:link w:val="Overskrift6"/>
    <w:uiPriority w:val="9"/>
    <w:semiHidden/>
    <w:rsid w:val="00E30DE1"/>
    <w:rPr>
      <w:rFonts w:asciiTheme="majorHAnsi" w:eastAsiaTheme="majorEastAsia" w:hAnsiTheme="majorHAnsi" w:cstheme="majorBidi"/>
      <w:color w:val="243F60" w:themeColor="accent1" w:themeShade="7F"/>
      <w:sz w:val="19"/>
      <w:szCs w:val="22"/>
      <w:lang w:eastAsia="en-US"/>
    </w:rPr>
  </w:style>
  <w:style w:type="character" w:customStyle="1" w:styleId="Overskrift7Tegn">
    <w:name w:val="Overskrift 7 Tegn"/>
    <w:basedOn w:val="Standardskrifttypeiafsnit"/>
    <w:link w:val="Overskrift7"/>
    <w:uiPriority w:val="9"/>
    <w:semiHidden/>
    <w:rsid w:val="00E30DE1"/>
    <w:rPr>
      <w:rFonts w:asciiTheme="majorHAnsi" w:eastAsiaTheme="majorEastAsia" w:hAnsiTheme="majorHAnsi" w:cstheme="majorBidi"/>
      <w:i/>
      <w:iCs/>
      <w:color w:val="243F60" w:themeColor="accent1" w:themeShade="7F"/>
      <w:sz w:val="19"/>
      <w:szCs w:val="22"/>
      <w:lang w:eastAsia="en-US"/>
    </w:rPr>
  </w:style>
  <w:style w:type="character" w:customStyle="1" w:styleId="Overskrift8Tegn">
    <w:name w:val="Overskrift 8 Tegn"/>
    <w:basedOn w:val="Standardskrifttypeiafsnit"/>
    <w:link w:val="Overskrift8"/>
    <w:uiPriority w:val="9"/>
    <w:semiHidden/>
    <w:rsid w:val="00E30DE1"/>
    <w:rPr>
      <w:rFonts w:asciiTheme="majorHAnsi" w:eastAsiaTheme="majorEastAsia" w:hAnsiTheme="majorHAnsi" w:cstheme="majorBidi"/>
      <w:color w:val="272727" w:themeColor="text1" w:themeTint="D8"/>
      <w:sz w:val="21"/>
      <w:szCs w:val="21"/>
      <w:lang w:eastAsia="en-US"/>
    </w:rPr>
  </w:style>
  <w:style w:type="character" w:customStyle="1" w:styleId="Overskrift9Tegn">
    <w:name w:val="Overskrift 9 Tegn"/>
    <w:basedOn w:val="Standardskrifttypeiafsnit"/>
    <w:link w:val="Overskrift9"/>
    <w:uiPriority w:val="9"/>
    <w:semiHidden/>
    <w:rsid w:val="00E30DE1"/>
    <w:rPr>
      <w:rFonts w:asciiTheme="majorHAnsi" w:eastAsiaTheme="majorEastAsia" w:hAnsiTheme="majorHAnsi" w:cstheme="majorBidi"/>
      <w:i/>
      <w:iCs/>
      <w:color w:val="272727" w:themeColor="text1" w:themeTint="D8"/>
      <w:sz w:val="21"/>
      <w:szCs w:val="21"/>
      <w:lang w:eastAsia="en-US"/>
    </w:rPr>
  </w:style>
  <w:style w:type="paragraph" w:styleId="Markeringsbobletekst">
    <w:name w:val="Balloon Text"/>
    <w:basedOn w:val="Normal"/>
    <w:link w:val="MarkeringsbobletekstTegn"/>
    <w:semiHidden/>
    <w:rsid w:val="00E30DE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E30DE1"/>
    <w:rPr>
      <w:rFonts w:ascii="Tahoma" w:hAnsi="Tahoma" w:cs="Tahoma"/>
      <w:sz w:val="16"/>
      <w:szCs w:val="16"/>
    </w:rPr>
  </w:style>
  <w:style w:type="paragraph" w:customStyle="1" w:styleId="BBSagVedr">
    <w:name w:val="BB_SagVedr"/>
    <w:basedOn w:val="Normal"/>
    <w:next w:val="Normal"/>
    <w:semiHidden/>
    <w:qFormat/>
    <w:rsid w:val="00E30DE1"/>
    <w:pPr>
      <w:spacing w:after="260" w:line="390" w:lineRule="atLeast"/>
    </w:pPr>
    <w:rPr>
      <w:b/>
      <w:spacing w:val="4"/>
      <w:sz w:val="32"/>
      <w:szCs w:val="20"/>
    </w:rPr>
  </w:style>
  <w:style w:type="paragraph" w:customStyle="1" w:styleId="BBSidefod">
    <w:name w:val="BB_Sidefod"/>
    <w:qFormat/>
    <w:rsid w:val="00E30DE1"/>
    <w:pPr>
      <w:spacing w:line="220" w:lineRule="atLeast"/>
      <w:jc w:val="center"/>
    </w:pPr>
    <w:rPr>
      <w:rFonts w:ascii="Arial" w:hAnsi="Arial"/>
      <w:noProof/>
      <w:sz w:val="14"/>
      <w:lang w:eastAsia="en-US"/>
    </w:rPr>
  </w:style>
  <w:style w:type="paragraph" w:customStyle="1" w:styleId="BBVenstre">
    <w:name w:val="BB_Venstre"/>
    <w:semiHidden/>
    <w:qFormat/>
    <w:rsid w:val="00E30DE1"/>
    <w:pPr>
      <w:spacing w:line="260" w:lineRule="atLeast"/>
    </w:pPr>
    <w:rPr>
      <w:rFonts w:ascii="Arial" w:hAnsi="Arial"/>
      <w:sz w:val="19"/>
      <w:szCs w:val="24"/>
    </w:rPr>
  </w:style>
  <w:style w:type="paragraph" w:customStyle="1" w:styleId="BBDTitel">
    <w:name w:val="BBDTitel"/>
    <w:basedOn w:val="Normal"/>
    <w:next w:val="Normal"/>
    <w:rsid w:val="00E30DE1"/>
    <w:pPr>
      <w:tabs>
        <w:tab w:val="clear" w:pos="5670"/>
        <w:tab w:val="clear" w:pos="7088"/>
        <w:tab w:val="clear" w:pos="7655"/>
        <w:tab w:val="clear" w:pos="9072"/>
        <w:tab w:val="left" w:pos="5103"/>
        <w:tab w:val="right" w:pos="6521"/>
        <w:tab w:val="left" w:pos="6985"/>
        <w:tab w:val="right" w:pos="8505"/>
      </w:tabs>
      <w:spacing w:line="380" w:lineRule="atLeast"/>
    </w:pPr>
    <w:rPr>
      <w:rFonts w:ascii="Open Sans" w:hAnsi="Open Sans"/>
      <w:spacing w:val="4"/>
      <w:sz w:val="32"/>
      <w:szCs w:val="20"/>
    </w:rPr>
  </w:style>
  <w:style w:type="paragraph" w:customStyle="1" w:styleId="BBDOverskrift1">
    <w:name w:val="BBDOverskrift 1"/>
    <w:basedOn w:val="Normal"/>
    <w:next w:val="Normal"/>
    <w:uiPriority w:val="99"/>
    <w:rsid w:val="00E30DE1"/>
    <w:pPr>
      <w:tabs>
        <w:tab w:val="clear" w:pos="5670"/>
        <w:tab w:val="clear" w:pos="7088"/>
        <w:tab w:val="clear" w:pos="7655"/>
        <w:tab w:val="clear" w:pos="9072"/>
        <w:tab w:val="num" w:pos="850"/>
        <w:tab w:val="left" w:pos="5103"/>
        <w:tab w:val="right" w:pos="6521"/>
        <w:tab w:val="left" w:pos="6985"/>
        <w:tab w:val="right" w:pos="8505"/>
      </w:tabs>
      <w:ind w:left="851" w:hanging="851"/>
      <w:jc w:val="both"/>
      <w:outlineLvl w:val="0"/>
    </w:pPr>
    <w:rPr>
      <w:rFonts w:ascii="Open Sans" w:hAnsi="Open Sans"/>
      <w:b/>
      <w:sz w:val="20"/>
      <w:szCs w:val="20"/>
    </w:rPr>
  </w:style>
  <w:style w:type="paragraph" w:customStyle="1" w:styleId="BBDOverskrift2">
    <w:name w:val="BBDOverskrift 2"/>
    <w:basedOn w:val="Normal"/>
    <w:next w:val="BBDIndryk2"/>
    <w:uiPriority w:val="99"/>
    <w:rsid w:val="00E30DE1"/>
    <w:pPr>
      <w:tabs>
        <w:tab w:val="clear" w:pos="5670"/>
        <w:tab w:val="clear" w:pos="7088"/>
        <w:tab w:val="clear" w:pos="7655"/>
        <w:tab w:val="clear" w:pos="9072"/>
        <w:tab w:val="num" w:pos="850"/>
        <w:tab w:val="left" w:pos="5103"/>
        <w:tab w:val="right" w:pos="6521"/>
        <w:tab w:val="left" w:pos="6985"/>
        <w:tab w:val="right" w:pos="8505"/>
      </w:tabs>
      <w:ind w:left="851" w:hanging="851"/>
      <w:jc w:val="both"/>
    </w:pPr>
    <w:rPr>
      <w:rFonts w:ascii="Open Sans" w:hAnsi="Open Sans"/>
      <w:sz w:val="20"/>
    </w:rPr>
  </w:style>
  <w:style w:type="paragraph" w:customStyle="1" w:styleId="BBDOverskrift3">
    <w:name w:val="BBDOverskrift 3"/>
    <w:basedOn w:val="Normal"/>
    <w:next w:val="BBDIndryk2"/>
    <w:uiPriority w:val="99"/>
    <w:rsid w:val="00E30DE1"/>
    <w:pPr>
      <w:tabs>
        <w:tab w:val="clear" w:pos="5670"/>
        <w:tab w:val="clear" w:pos="7088"/>
        <w:tab w:val="clear" w:pos="7655"/>
        <w:tab w:val="clear" w:pos="9072"/>
        <w:tab w:val="num" w:pos="850"/>
        <w:tab w:val="left" w:pos="5103"/>
        <w:tab w:val="right" w:pos="6521"/>
        <w:tab w:val="left" w:pos="6985"/>
        <w:tab w:val="right" w:pos="8505"/>
      </w:tabs>
      <w:ind w:left="851" w:hanging="851"/>
      <w:jc w:val="both"/>
    </w:pPr>
    <w:rPr>
      <w:rFonts w:ascii="Open Sans" w:hAnsi="Open Sans"/>
      <w:sz w:val="20"/>
    </w:rPr>
  </w:style>
  <w:style w:type="paragraph" w:customStyle="1" w:styleId="BBDOverskrift4">
    <w:name w:val="BBDOverskrift 4"/>
    <w:basedOn w:val="Normal"/>
    <w:next w:val="BBDIndryk2"/>
    <w:uiPriority w:val="99"/>
    <w:rsid w:val="00E30DE1"/>
    <w:pPr>
      <w:tabs>
        <w:tab w:val="clear" w:pos="5670"/>
        <w:tab w:val="clear" w:pos="7088"/>
        <w:tab w:val="clear" w:pos="7655"/>
        <w:tab w:val="clear" w:pos="9072"/>
        <w:tab w:val="num" w:pos="850"/>
        <w:tab w:val="left" w:pos="5103"/>
        <w:tab w:val="right" w:pos="6521"/>
        <w:tab w:val="left" w:pos="6985"/>
        <w:tab w:val="right" w:pos="8505"/>
      </w:tabs>
      <w:ind w:left="851" w:hanging="851"/>
      <w:jc w:val="both"/>
    </w:pPr>
    <w:rPr>
      <w:rFonts w:ascii="Open Sans" w:hAnsi="Open Sans"/>
      <w:sz w:val="20"/>
    </w:rPr>
  </w:style>
  <w:style w:type="paragraph" w:customStyle="1" w:styleId="BBDIndryk2">
    <w:name w:val="BBDIndryk2"/>
    <w:basedOn w:val="Normal"/>
    <w:uiPriority w:val="99"/>
    <w:rsid w:val="00E30DE1"/>
    <w:pPr>
      <w:tabs>
        <w:tab w:val="clear" w:pos="5670"/>
        <w:tab w:val="clear" w:pos="7088"/>
        <w:tab w:val="clear" w:pos="7655"/>
        <w:tab w:val="clear" w:pos="9072"/>
        <w:tab w:val="left" w:pos="5103"/>
        <w:tab w:val="right" w:pos="6521"/>
        <w:tab w:val="left" w:pos="6985"/>
        <w:tab w:val="right" w:pos="8505"/>
      </w:tabs>
      <w:ind w:left="851"/>
      <w:jc w:val="both"/>
    </w:pPr>
    <w:rPr>
      <w:rFonts w:ascii="Open Sans" w:hAnsi="Open Sans"/>
      <w:sz w:val="20"/>
    </w:rPr>
  </w:style>
  <w:style w:type="paragraph" w:customStyle="1" w:styleId="BBDCitat">
    <w:name w:val="BBDCitat"/>
    <w:basedOn w:val="Normal"/>
    <w:next w:val="Normal"/>
    <w:rsid w:val="00E30DE1"/>
    <w:pPr>
      <w:tabs>
        <w:tab w:val="clear" w:pos="5670"/>
        <w:tab w:val="clear" w:pos="7088"/>
        <w:tab w:val="clear" w:pos="7655"/>
        <w:tab w:val="clear" w:pos="9072"/>
        <w:tab w:val="left" w:pos="5103"/>
        <w:tab w:val="right" w:pos="6521"/>
        <w:tab w:val="left" w:pos="6985"/>
        <w:tab w:val="right" w:pos="8222"/>
        <w:tab w:val="right" w:pos="8505"/>
      </w:tabs>
      <w:ind w:left="851"/>
      <w:jc w:val="both"/>
    </w:pPr>
    <w:rPr>
      <w:rFonts w:ascii="Open Sans" w:hAnsi="Open Sans"/>
      <w:i/>
      <w:sz w:val="20"/>
    </w:rPr>
  </w:style>
  <w:style w:type="paragraph" w:customStyle="1" w:styleId="BB-Bullet">
    <w:name w:val="BB-Bullet"/>
    <w:basedOn w:val="Normal"/>
    <w:rsid w:val="00E30DE1"/>
    <w:pPr>
      <w:tabs>
        <w:tab w:val="clear" w:pos="5670"/>
        <w:tab w:val="clear" w:pos="7088"/>
        <w:tab w:val="clear" w:pos="7655"/>
        <w:tab w:val="clear" w:pos="9072"/>
        <w:tab w:val="num" w:pos="1275"/>
        <w:tab w:val="left" w:pos="5103"/>
        <w:tab w:val="right" w:pos="6521"/>
        <w:tab w:val="left" w:pos="6985"/>
        <w:tab w:val="right" w:pos="8505"/>
      </w:tabs>
      <w:ind w:left="1275" w:hanging="425"/>
      <w:jc w:val="both"/>
    </w:pPr>
    <w:rPr>
      <w:rFonts w:ascii="Open Sans" w:hAnsi="Open Sans"/>
      <w:sz w:val="20"/>
    </w:rPr>
  </w:style>
  <w:style w:type="character" w:styleId="Kommentarhenvisning">
    <w:name w:val="annotation reference"/>
    <w:basedOn w:val="Standardskrifttypeiafsnit"/>
    <w:uiPriority w:val="99"/>
    <w:rsid w:val="00E30DE1"/>
    <w:rPr>
      <w:rFonts w:cs="Times New Roman"/>
      <w:sz w:val="16"/>
      <w:szCs w:val="16"/>
    </w:rPr>
  </w:style>
  <w:style w:type="paragraph" w:styleId="Kommentartekst">
    <w:name w:val="annotation text"/>
    <w:basedOn w:val="Normal"/>
    <w:link w:val="KommentartekstTegn"/>
    <w:uiPriority w:val="99"/>
    <w:rsid w:val="00E30DE1"/>
    <w:pPr>
      <w:tabs>
        <w:tab w:val="clear" w:pos="850"/>
        <w:tab w:val="clear" w:pos="5670"/>
        <w:tab w:val="clear" w:pos="7088"/>
        <w:tab w:val="clear" w:pos="7655"/>
        <w:tab w:val="clear" w:pos="9072"/>
        <w:tab w:val="left" w:pos="851"/>
        <w:tab w:val="left" w:pos="5103"/>
        <w:tab w:val="right" w:pos="6521"/>
        <w:tab w:val="left" w:pos="7144"/>
        <w:tab w:val="right" w:pos="8606"/>
      </w:tabs>
      <w:spacing w:line="280" w:lineRule="exact"/>
      <w:jc w:val="both"/>
    </w:pPr>
    <w:rPr>
      <w:sz w:val="20"/>
      <w:szCs w:val="20"/>
      <w:lang w:val="en-GB"/>
    </w:rPr>
  </w:style>
  <w:style w:type="character" w:customStyle="1" w:styleId="KommentartekstTegn">
    <w:name w:val="Kommentartekst Tegn"/>
    <w:basedOn w:val="Standardskrifttypeiafsnit"/>
    <w:link w:val="Kommentartekst"/>
    <w:uiPriority w:val="99"/>
    <w:rsid w:val="00E30DE1"/>
    <w:rPr>
      <w:rFonts w:ascii="Arial" w:hAnsi="Arial"/>
      <w:lang w:val="en-GB"/>
    </w:rPr>
  </w:style>
  <w:style w:type="paragraph" w:customStyle="1" w:styleId="Normal-Bullet">
    <w:name w:val="Normal - Bullet"/>
    <w:basedOn w:val="Normal"/>
    <w:rsid w:val="00E30DE1"/>
    <w:pPr>
      <w:numPr>
        <w:numId w:val="6"/>
      </w:numPr>
      <w:tabs>
        <w:tab w:val="clear" w:pos="850"/>
        <w:tab w:val="clear" w:pos="1701"/>
        <w:tab w:val="clear" w:pos="2835"/>
        <w:tab w:val="clear" w:pos="5670"/>
        <w:tab w:val="clear" w:pos="7088"/>
        <w:tab w:val="clear" w:pos="7655"/>
        <w:tab w:val="clear" w:pos="9072"/>
      </w:tabs>
      <w:spacing w:line="240" w:lineRule="auto"/>
    </w:pPr>
    <w:rPr>
      <w:sz w:val="20"/>
      <w:lang w:val="en-GB" w:eastAsia="en-US"/>
    </w:rPr>
  </w:style>
  <w:style w:type="paragraph" w:styleId="Kommentaremne">
    <w:name w:val="annotation subject"/>
    <w:basedOn w:val="Kommentartekst"/>
    <w:next w:val="Kommentartekst"/>
    <w:link w:val="KommentaremneTegn"/>
    <w:semiHidden/>
    <w:rsid w:val="00D623B0"/>
    <w:pPr>
      <w:tabs>
        <w:tab w:val="clear" w:pos="851"/>
        <w:tab w:val="clear" w:pos="5103"/>
        <w:tab w:val="clear" w:pos="6521"/>
        <w:tab w:val="clear" w:pos="7144"/>
        <w:tab w:val="clear" w:pos="8606"/>
        <w:tab w:val="left" w:pos="850"/>
        <w:tab w:val="left" w:pos="5670"/>
        <w:tab w:val="right" w:pos="7088"/>
        <w:tab w:val="left" w:pos="7655"/>
        <w:tab w:val="right" w:pos="9072"/>
      </w:tabs>
      <w:spacing w:line="240" w:lineRule="auto"/>
      <w:jc w:val="left"/>
    </w:pPr>
    <w:rPr>
      <w:b/>
      <w:bCs/>
      <w:lang w:val="da-DK"/>
    </w:rPr>
  </w:style>
  <w:style w:type="character" w:customStyle="1" w:styleId="KommentaremneTegn">
    <w:name w:val="Kommentaremne Tegn"/>
    <w:basedOn w:val="KommentartekstTegn"/>
    <w:link w:val="Kommentaremne"/>
    <w:semiHidden/>
    <w:rsid w:val="00D623B0"/>
    <w:rPr>
      <w:rFonts w:ascii="Arial" w:hAnsi="Arial"/>
      <w:b/>
      <w:bCs/>
      <w:lang w:val="en-GB"/>
    </w:rPr>
  </w:style>
  <w:style w:type="paragraph" w:styleId="Korrektur">
    <w:name w:val="Revision"/>
    <w:hidden/>
    <w:uiPriority w:val="99"/>
    <w:semiHidden/>
    <w:rsid w:val="002961CD"/>
    <w:rPr>
      <w:rFonts w:ascii="Arial" w:hAnsi="Arial"/>
      <w:sz w:val="19"/>
      <w:szCs w:val="24"/>
    </w:rPr>
  </w:style>
  <w:style w:type="paragraph" w:customStyle="1" w:styleId="BB-Tal">
    <w:name w:val="BB-Tal"/>
    <w:basedOn w:val="BB-Bullet"/>
    <w:semiHidden/>
    <w:rsid w:val="00CB14A4"/>
    <w:pPr>
      <w:numPr>
        <w:numId w:val="8"/>
      </w:numPr>
      <w:tabs>
        <w:tab w:val="clear" w:pos="850"/>
        <w:tab w:val="clear" w:pos="1701"/>
        <w:tab w:val="clear" w:pos="2835"/>
        <w:tab w:val="clear" w:pos="5103"/>
        <w:tab w:val="clear" w:pos="6521"/>
        <w:tab w:val="clear" w:pos="6985"/>
        <w:tab w:val="clear" w:pos="8505"/>
        <w:tab w:val="left" w:pos="5670"/>
        <w:tab w:val="right" w:pos="7088"/>
        <w:tab w:val="left" w:pos="7655"/>
        <w:tab w:val="right" w:pos="9072"/>
      </w:tabs>
      <w:jc w:val="left"/>
    </w:pPr>
    <w:rPr>
      <w:rFonts w:ascii="Arial" w:hAnsi="Arial"/>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484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LEGAL!27591417.1</documentid>
  <senderid>SBF</senderid>
  <senderemail>SBF@BECHBRUUN.COM</senderemail>
  <lastmodified>2026-03-02T09:37:00.0000000+01:00</lastmodified>
  <database>LEGAL</database>
</properties>
</file>

<file path=customXML/itemProps.xml><?xml version="1.0" encoding="utf-8"?>
<ds:datastoreItem xmlns:ds="http://schemas.openxmlformats.org/officeDocument/2006/customXml" ds:itemID="{49A9A212-BA37-453C-BF44-4D1A19CAA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7549</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Skabelon Wizard</vt:lpstr>
    </vt:vector>
  </TitlesOfParts>
  <Company/>
  <LinksUpToDate>false</LinksUpToDate>
  <CharactersWithSpaces>8645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Nilas Monberg</dc:creator>
  <cp:lastModifiedBy>Bech-Bruun</cp:lastModifiedBy>
  <cp:revision>12</cp:revision>
  <cp:lastPrinted>2020-11-18T12:32:00Z</cp:lastPrinted>
  <dcterms:created xsi:type="dcterms:W3CDTF">2021-03-22T11:06:00Z</dcterms:created>
  <dcterms:modified xsi:type="dcterms:W3CDTF">2026-03-02T08:37:00Z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27591417.1</vt:lpwstr>
  </property>
  <property fmtid="{D5CDD505-2E9C-101B-9397-08002B2CF9AE}" pid="3" name="bbClient">
    <vt:lpwstr>020019</vt:lpwstr>
  </property>
  <property fmtid="{D5CDD505-2E9C-101B-9397-08002B2CF9AE}" pid="4" name="bbMatter">
    <vt:lpwstr>020019-0210</vt:lpwstr>
  </property>
  <property fmtid="{D5CDD505-2E9C-101B-9397-08002B2CF9AE}" pid="5" name="Sagsnr">
    <vt:lpwstr>020019-0210</vt:lpwstr>
  </property>
</Properties>
</file>